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8D" w:rsidRPr="00CC02B4" w:rsidRDefault="00CC02B4" w:rsidP="00CC02B4">
      <w:pPr>
        <w:pStyle w:val="Subtitle"/>
        <w:spacing w:before="120"/>
        <w:ind w:left="0" w:firstLine="0"/>
        <w:rPr>
          <w:rFonts w:cs="Arial"/>
          <w:caps/>
          <w:spacing w:val="0"/>
          <w:sz w:val="20"/>
        </w:rPr>
      </w:pPr>
      <w:r>
        <w:rPr>
          <w:rFonts w:cs="Arial"/>
          <w:caps/>
          <w:spacing w:val="0"/>
          <w:sz w:val="20"/>
        </w:rPr>
        <w:t>SECTION 01 29 00</w:t>
      </w:r>
    </w:p>
    <w:p w:rsidR="00131F8D" w:rsidRPr="00CC02B4" w:rsidRDefault="00131F8D"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center"/>
        <w:outlineLvl w:val="0"/>
        <w:rPr>
          <w:rFonts w:ascii="Arial" w:hAnsi="Arial" w:cs="Arial"/>
          <w:b/>
          <w:caps/>
        </w:rPr>
      </w:pPr>
      <w:r w:rsidRPr="00CC02B4">
        <w:rPr>
          <w:rFonts w:ascii="Arial" w:hAnsi="Arial" w:cs="Arial"/>
          <w:b/>
          <w:caps/>
        </w:rPr>
        <w:t>PAYMENT</w:t>
      </w:r>
      <w:r w:rsidR="00CC02B4">
        <w:rPr>
          <w:rFonts w:ascii="Arial" w:hAnsi="Arial" w:cs="Arial"/>
          <w:b/>
          <w:caps/>
        </w:rPr>
        <w:t xml:space="preserve"> procedures</w:t>
      </w:r>
    </w:p>
    <w:p w:rsidR="00131F8D" w:rsidRPr="00CC02B4" w:rsidRDefault="00131F8D"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b/>
          <w:caps/>
        </w:rPr>
      </w:pPr>
    </w:p>
    <w:p w:rsidR="00765E0E" w:rsidRPr="00EC63B4" w:rsidRDefault="00EB3CE1" w:rsidP="00234032">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Pr>
          <w:rFonts w:ascii="Arial" w:hAnsi="Arial" w:cs="Arial"/>
          <w:spacing w:val="-2"/>
        </w:rPr>
        <w:t xml:space="preserve">PART 1 - </w:t>
      </w:r>
      <w:r w:rsidR="00131F8D" w:rsidRPr="00CC02B4">
        <w:rPr>
          <w:rFonts w:ascii="Arial" w:hAnsi="Arial" w:cs="Arial"/>
          <w:spacing w:val="-2"/>
        </w:rPr>
        <w:t>GENERAL</w:t>
      </w:r>
      <w:r w:rsidR="00D6201F" w:rsidRPr="00CC02B4">
        <w:rPr>
          <w:rFonts w:ascii="Arial" w:hAnsi="Arial" w:cs="Arial"/>
          <w:spacing w:val="-2"/>
        </w:rPr>
        <w:t xml:space="preserve"> </w:t>
      </w:r>
    </w:p>
    <w:p w:rsidR="00631E0D" w:rsidRPr="00CC02B4" w:rsidRDefault="00631E0D" w:rsidP="00CC02B4">
      <w:pPr>
        <w:pStyle w:val="BodyTextIndent"/>
        <w:tabs>
          <w:tab w:val="clear" w:pos="0"/>
          <w:tab w:val="left" w:pos="360"/>
          <w:tab w:val="left" w:pos="1080"/>
          <w:tab w:val="left" w:pos="1440"/>
          <w:tab w:val="left" w:pos="1800"/>
          <w:tab w:val="left" w:pos="2160"/>
          <w:tab w:val="left" w:pos="2520"/>
          <w:tab w:val="left" w:pos="2880"/>
          <w:tab w:val="left" w:pos="3240"/>
          <w:tab w:val="left" w:pos="3600"/>
        </w:tabs>
        <w:ind w:left="0" w:firstLine="0"/>
        <w:rPr>
          <w:rFonts w:ascii="Arial" w:hAnsi="Arial" w:cs="Arial"/>
          <w:sz w:val="20"/>
        </w:rPr>
      </w:pPr>
    </w:p>
    <w:p w:rsidR="000E0965" w:rsidRDefault="000E0965" w:rsidP="000E0965">
      <w:pPr>
        <w:pStyle w:val="BodyTextIndent"/>
        <w:numPr>
          <w:ilvl w:val="1"/>
          <w:numId w:val="13"/>
        </w:numPr>
        <w:tabs>
          <w:tab w:val="clear" w:pos="0"/>
          <w:tab w:val="left" w:pos="360"/>
          <w:tab w:val="left" w:pos="1080"/>
          <w:tab w:val="left" w:pos="1440"/>
          <w:tab w:val="left" w:pos="1800"/>
          <w:tab w:val="left" w:pos="2160"/>
          <w:tab w:val="left" w:pos="2520"/>
          <w:tab w:val="left" w:pos="2880"/>
          <w:tab w:val="left" w:pos="3240"/>
          <w:tab w:val="left" w:pos="3600"/>
        </w:tabs>
        <w:rPr>
          <w:rFonts w:ascii="Arial" w:hAnsi="Arial" w:cs="Arial"/>
          <w:sz w:val="20"/>
        </w:rPr>
      </w:pPr>
      <w:r>
        <w:rPr>
          <w:rFonts w:ascii="Arial" w:hAnsi="Arial" w:cs="Arial"/>
          <w:sz w:val="20"/>
        </w:rPr>
        <w:t>SUPPLEMENTAL INSTRUCTIONS</w:t>
      </w:r>
    </w:p>
    <w:p w:rsidR="000E0965" w:rsidRDefault="000E0965" w:rsidP="000E0965">
      <w:pPr>
        <w:pStyle w:val="BodyTextIndent"/>
        <w:tabs>
          <w:tab w:val="clear" w:pos="0"/>
          <w:tab w:val="left" w:pos="360"/>
          <w:tab w:val="left" w:pos="1080"/>
          <w:tab w:val="left" w:pos="1440"/>
          <w:tab w:val="left" w:pos="1800"/>
          <w:tab w:val="left" w:pos="2160"/>
          <w:tab w:val="left" w:pos="2520"/>
          <w:tab w:val="left" w:pos="2880"/>
          <w:tab w:val="left" w:pos="3240"/>
          <w:tab w:val="left" w:pos="3600"/>
        </w:tabs>
        <w:ind w:left="720" w:firstLine="0"/>
        <w:rPr>
          <w:rFonts w:ascii="Arial" w:hAnsi="Arial" w:cs="Arial"/>
          <w:sz w:val="20"/>
        </w:rPr>
      </w:pPr>
    </w:p>
    <w:p w:rsidR="00E859BD" w:rsidRPr="000E0965" w:rsidRDefault="00E859BD" w:rsidP="000E0965">
      <w:pPr>
        <w:pStyle w:val="BodyTextIndent"/>
        <w:tabs>
          <w:tab w:val="clear" w:pos="0"/>
          <w:tab w:val="left" w:pos="360"/>
          <w:tab w:val="left" w:pos="1080"/>
          <w:tab w:val="left" w:pos="1440"/>
          <w:tab w:val="left" w:pos="1800"/>
          <w:tab w:val="left" w:pos="2160"/>
          <w:tab w:val="left" w:pos="2520"/>
          <w:tab w:val="left" w:pos="2880"/>
          <w:tab w:val="left" w:pos="3240"/>
          <w:tab w:val="left" w:pos="3600"/>
        </w:tabs>
        <w:ind w:left="720" w:firstLine="0"/>
        <w:rPr>
          <w:rFonts w:ascii="Arial" w:hAnsi="Arial" w:cs="Arial"/>
          <w:sz w:val="20"/>
        </w:rPr>
      </w:pPr>
      <w:r w:rsidRPr="000E0965">
        <w:rPr>
          <w:rFonts w:ascii="Arial" w:hAnsi="Arial" w:cs="Arial"/>
          <w:sz w:val="20"/>
        </w:rPr>
        <w:t xml:space="preserve">While this Section shall govern, the Contractor shall comply with </w:t>
      </w:r>
      <w:r w:rsidR="00517F21" w:rsidRPr="000E0965">
        <w:rPr>
          <w:rFonts w:ascii="Arial" w:hAnsi="Arial" w:cs="Arial"/>
          <w:sz w:val="20"/>
        </w:rPr>
        <w:t>supplemental</w:t>
      </w:r>
      <w:r w:rsidRPr="000E0965">
        <w:rPr>
          <w:rFonts w:ascii="Arial" w:hAnsi="Arial" w:cs="Arial"/>
          <w:sz w:val="20"/>
        </w:rPr>
        <w:t xml:space="preserve"> administrative procedures which may be issued by the </w:t>
      </w:r>
      <w:r w:rsidR="0084435A" w:rsidRPr="000E0965">
        <w:rPr>
          <w:rFonts w:ascii="Arial" w:hAnsi="Arial" w:cs="Arial"/>
          <w:sz w:val="20"/>
        </w:rPr>
        <w:t>University</w:t>
      </w:r>
      <w:r w:rsidRPr="000E0965">
        <w:rPr>
          <w:rFonts w:ascii="Arial" w:hAnsi="Arial" w:cs="Arial"/>
          <w:sz w:val="20"/>
        </w:rPr>
        <w:t xml:space="preserve"> at the Pre-Construction Conference.</w:t>
      </w:r>
    </w:p>
    <w:p w:rsidR="00E859BD" w:rsidRPr="00CC02B4" w:rsidRDefault="00E859BD" w:rsidP="00CC02B4">
      <w:pPr>
        <w:pStyle w:val="BodyTextIndent"/>
        <w:tabs>
          <w:tab w:val="clear" w:pos="0"/>
          <w:tab w:val="left" w:pos="360"/>
          <w:tab w:val="left" w:pos="1080"/>
          <w:tab w:val="left" w:pos="1440"/>
          <w:tab w:val="left" w:pos="1800"/>
          <w:tab w:val="left" w:pos="2160"/>
          <w:tab w:val="left" w:pos="2520"/>
          <w:tab w:val="left" w:pos="2880"/>
          <w:tab w:val="left" w:pos="3240"/>
          <w:tab w:val="left" w:pos="3600"/>
        </w:tabs>
        <w:ind w:left="360" w:firstLine="0"/>
        <w:rPr>
          <w:rFonts w:ascii="Arial" w:hAnsi="Arial" w:cs="Arial"/>
          <w:sz w:val="20"/>
        </w:rPr>
      </w:pPr>
    </w:p>
    <w:p w:rsidR="0045557A" w:rsidRPr="00CC02B4" w:rsidRDefault="00336A2F" w:rsidP="00336A2F">
      <w:pPr>
        <w:pStyle w:val="Heading1"/>
        <w:spacing w:before="0"/>
        <w:ind w:left="0"/>
        <w:rPr>
          <w:rFonts w:cs="Arial"/>
          <w:u w:val="none"/>
        </w:rPr>
      </w:pPr>
      <w:r>
        <w:rPr>
          <w:rFonts w:cs="Arial"/>
          <w:u w:val="none"/>
        </w:rPr>
        <w:t>1.02</w:t>
      </w:r>
      <w:r>
        <w:rPr>
          <w:rFonts w:cs="Arial"/>
          <w:u w:val="none"/>
        </w:rPr>
        <w:tab/>
      </w:r>
      <w:r w:rsidR="0045557A" w:rsidRPr="00CC02B4">
        <w:rPr>
          <w:rFonts w:cs="Arial"/>
          <w:u w:val="none"/>
        </w:rPr>
        <w:t>SCHEDULE OF VALUES</w:t>
      </w:r>
    </w:p>
    <w:p w:rsidR="006B64B0" w:rsidRPr="00CC02B4" w:rsidRDefault="006B64B0" w:rsidP="00CC02B4">
      <w:pPr>
        <w:pStyle w:val="BodyTextIndent"/>
        <w:tabs>
          <w:tab w:val="clear" w:pos="0"/>
          <w:tab w:val="left" w:pos="360"/>
          <w:tab w:val="left" w:pos="1080"/>
          <w:tab w:val="left" w:pos="1440"/>
          <w:tab w:val="left" w:pos="1800"/>
          <w:tab w:val="left" w:pos="2160"/>
          <w:tab w:val="left" w:pos="2520"/>
          <w:tab w:val="left" w:pos="2880"/>
          <w:tab w:val="left" w:pos="3240"/>
          <w:tab w:val="left" w:pos="3600"/>
        </w:tabs>
        <w:ind w:left="360" w:firstLine="0"/>
        <w:rPr>
          <w:rFonts w:ascii="Arial" w:hAnsi="Arial" w:cs="Arial"/>
          <w:sz w:val="20"/>
        </w:rPr>
      </w:pPr>
    </w:p>
    <w:p w:rsidR="00131F8D" w:rsidRPr="00CC02B4" w:rsidRDefault="0045557A" w:rsidP="00336A2F">
      <w:pPr>
        <w:numPr>
          <w:ilvl w:val="0"/>
          <w:numId w:val="5"/>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rPr>
      </w:pPr>
      <w:r w:rsidRPr="00CC02B4">
        <w:rPr>
          <w:rFonts w:ascii="Arial" w:hAnsi="Arial" w:cs="Arial"/>
        </w:rPr>
        <w:t xml:space="preserve">Each Contractor shall </w:t>
      </w:r>
      <w:r w:rsidR="0002101C" w:rsidRPr="00CC02B4">
        <w:rPr>
          <w:rFonts w:ascii="Arial" w:hAnsi="Arial" w:cs="Arial"/>
        </w:rPr>
        <w:t xml:space="preserve">establish </w:t>
      </w:r>
      <w:r w:rsidR="008E4632" w:rsidRPr="00CC02B4">
        <w:rPr>
          <w:rFonts w:ascii="Arial" w:hAnsi="Arial" w:cs="Arial"/>
        </w:rPr>
        <w:t>a detailed breakdown of the costs indicating a schedule of quantities and values for the items of work included in his Contract.  This detailed breakdown of the costs shall be his</w:t>
      </w:r>
      <w:r w:rsidR="0002101C" w:rsidRPr="00CC02B4">
        <w:rPr>
          <w:rFonts w:ascii="Arial" w:hAnsi="Arial" w:cs="Arial"/>
        </w:rPr>
        <w:t xml:space="preserve"> </w:t>
      </w:r>
      <w:r w:rsidRPr="00CC02B4">
        <w:rPr>
          <w:rFonts w:ascii="Arial" w:hAnsi="Arial" w:cs="Arial"/>
        </w:rPr>
        <w:t>Schedule of Values</w:t>
      </w:r>
      <w:r w:rsidR="008E4632" w:rsidRPr="00CC02B4">
        <w:rPr>
          <w:rFonts w:ascii="Arial" w:hAnsi="Arial" w:cs="Arial"/>
        </w:rPr>
        <w:t xml:space="preserve">.  The Schedule of Values </w:t>
      </w:r>
      <w:r w:rsidR="0002101C" w:rsidRPr="00CC02B4">
        <w:rPr>
          <w:rFonts w:ascii="Arial" w:hAnsi="Arial" w:cs="Arial"/>
        </w:rPr>
        <w:t xml:space="preserve">shall be coordinated </w:t>
      </w:r>
      <w:r w:rsidRPr="00CC02B4">
        <w:rPr>
          <w:rFonts w:ascii="Arial" w:hAnsi="Arial" w:cs="Arial"/>
        </w:rPr>
        <w:t>with the Construction Schedule</w:t>
      </w:r>
      <w:r w:rsidR="0002101C" w:rsidRPr="00CC02B4">
        <w:rPr>
          <w:rFonts w:ascii="Arial" w:hAnsi="Arial" w:cs="Arial"/>
        </w:rPr>
        <w:t xml:space="preserve">, </w:t>
      </w:r>
      <w:r w:rsidRPr="00CC02B4">
        <w:rPr>
          <w:rFonts w:ascii="Arial" w:hAnsi="Arial" w:cs="Arial"/>
        </w:rPr>
        <w:t>subcontractors</w:t>
      </w:r>
      <w:r w:rsidR="0002101C" w:rsidRPr="00CC02B4">
        <w:rPr>
          <w:rFonts w:ascii="Arial" w:hAnsi="Arial" w:cs="Arial"/>
        </w:rPr>
        <w:t xml:space="preserve"> and suppliers, </w:t>
      </w:r>
      <w:r w:rsidR="00CE1E07" w:rsidRPr="00CC02B4">
        <w:rPr>
          <w:rFonts w:ascii="Arial" w:hAnsi="Arial" w:cs="Arial"/>
        </w:rPr>
        <w:t xml:space="preserve">the Application for Payment form, </w:t>
      </w:r>
      <w:r w:rsidR="0002101C" w:rsidRPr="00CC02B4">
        <w:rPr>
          <w:rFonts w:ascii="Arial" w:hAnsi="Arial" w:cs="Arial"/>
        </w:rPr>
        <w:t xml:space="preserve">and </w:t>
      </w:r>
      <w:r w:rsidR="00131F8D" w:rsidRPr="00CC02B4">
        <w:rPr>
          <w:rFonts w:ascii="Arial" w:hAnsi="Arial" w:cs="Arial"/>
        </w:rPr>
        <w:t>other required administrative</w:t>
      </w:r>
      <w:r w:rsidR="0002101C" w:rsidRPr="00CC02B4">
        <w:rPr>
          <w:rFonts w:ascii="Arial" w:hAnsi="Arial" w:cs="Arial"/>
        </w:rPr>
        <w:t xml:space="preserve"> schedules and forms</w:t>
      </w:r>
      <w:r w:rsidR="0002101C" w:rsidRPr="00CC02B4">
        <w:rPr>
          <w:rFonts w:ascii="Arial" w:hAnsi="Arial" w:cs="Arial"/>
          <w:spacing w:val="-2"/>
        </w:rPr>
        <w:t>.</w:t>
      </w:r>
    </w:p>
    <w:p w:rsidR="0002101C" w:rsidRPr="00CC02B4" w:rsidRDefault="0002101C"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6404E5" w:rsidRPr="00CC02B4" w:rsidRDefault="00CE1E07" w:rsidP="00336A2F">
      <w:pPr>
        <w:numPr>
          <w:ilvl w:val="0"/>
          <w:numId w:val="5"/>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rPr>
      </w:pPr>
      <w:r w:rsidRPr="00CC02B4">
        <w:rPr>
          <w:rFonts w:ascii="Arial" w:hAnsi="Arial" w:cs="Arial"/>
        </w:rPr>
        <w:t>The Schedule of Values shall use the format provided at the end of this Section</w:t>
      </w:r>
      <w:r w:rsidR="006404E5" w:rsidRPr="00CC02B4">
        <w:rPr>
          <w:rFonts w:ascii="Arial" w:hAnsi="Arial" w:cs="Arial"/>
        </w:rPr>
        <w:t xml:space="preserve">, or another format acceptable to the </w:t>
      </w:r>
      <w:r w:rsidR="0084435A" w:rsidRPr="00CC02B4">
        <w:rPr>
          <w:rFonts w:ascii="Arial" w:hAnsi="Arial" w:cs="Arial"/>
        </w:rPr>
        <w:t>University</w:t>
      </w:r>
      <w:r w:rsidRPr="00CC02B4">
        <w:rPr>
          <w:rFonts w:ascii="Arial" w:hAnsi="Arial" w:cs="Arial"/>
        </w:rPr>
        <w:t xml:space="preserve">.  The </w:t>
      </w:r>
      <w:r w:rsidR="00947ABC" w:rsidRPr="00CC02B4">
        <w:rPr>
          <w:rFonts w:ascii="Arial" w:hAnsi="Arial" w:cs="Arial"/>
        </w:rPr>
        <w:t xml:space="preserve">listing of </w:t>
      </w:r>
      <w:r w:rsidR="00F87AC9" w:rsidRPr="00CC02B4">
        <w:rPr>
          <w:rFonts w:ascii="Arial" w:hAnsi="Arial" w:cs="Arial"/>
        </w:rPr>
        <w:t xml:space="preserve">Technical Specifications in the Project Manual </w:t>
      </w:r>
      <w:r w:rsidR="00947ABC" w:rsidRPr="00CC02B4">
        <w:rPr>
          <w:rFonts w:ascii="Arial" w:hAnsi="Arial" w:cs="Arial"/>
        </w:rPr>
        <w:t xml:space="preserve">Table of Contents </w:t>
      </w:r>
      <w:r w:rsidRPr="00CC02B4">
        <w:rPr>
          <w:rFonts w:ascii="Arial" w:hAnsi="Arial" w:cs="Arial"/>
        </w:rPr>
        <w:t>may be used a</w:t>
      </w:r>
      <w:r w:rsidR="004704E7" w:rsidRPr="00CC02B4">
        <w:rPr>
          <w:rFonts w:ascii="Arial" w:hAnsi="Arial" w:cs="Arial"/>
        </w:rPr>
        <w:t>s a guide to establish the I</w:t>
      </w:r>
      <w:r w:rsidRPr="00CC02B4">
        <w:rPr>
          <w:rFonts w:ascii="Arial" w:hAnsi="Arial" w:cs="Arial"/>
        </w:rPr>
        <w:t>tems for the Schedule of Values.</w:t>
      </w:r>
    </w:p>
    <w:p w:rsidR="00517F21" w:rsidRPr="00CC02B4" w:rsidRDefault="00517F21" w:rsidP="00CC02B4">
      <w:pPr>
        <w:pStyle w:val="BodyTextIndent3"/>
        <w:tabs>
          <w:tab w:val="clear" w:pos="0"/>
          <w:tab w:val="left" w:pos="360"/>
          <w:tab w:val="left" w:pos="1080"/>
          <w:tab w:val="left" w:pos="1800"/>
          <w:tab w:val="left" w:pos="2520"/>
          <w:tab w:val="left" w:pos="2880"/>
          <w:tab w:val="left" w:pos="3240"/>
          <w:tab w:val="left" w:pos="3600"/>
        </w:tabs>
        <w:ind w:left="0" w:firstLine="0"/>
        <w:rPr>
          <w:rFonts w:ascii="Arial" w:hAnsi="Arial" w:cs="Arial"/>
          <w:sz w:val="20"/>
        </w:rPr>
      </w:pPr>
    </w:p>
    <w:p w:rsidR="00131F8D" w:rsidRPr="00CC02B4" w:rsidRDefault="00F941A9" w:rsidP="00336A2F">
      <w:pPr>
        <w:pStyle w:val="BodyTextIndent3"/>
        <w:numPr>
          <w:ilvl w:val="0"/>
          <w:numId w:val="6"/>
        </w:numPr>
        <w:tabs>
          <w:tab w:val="clear" w:pos="0"/>
          <w:tab w:val="left" w:pos="360"/>
          <w:tab w:val="left" w:pos="1080"/>
          <w:tab w:val="left" w:pos="1800"/>
          <w:tab w:val="left" w:pos="2520"/>
          <w:tab w:val="left" w:pos="2880"/>
          <w:tab w:val="left" w:pos="3240"/>
          <w:tab w:val="left" w:pos="3600"/>
        </w:tabs>
        <w:rPr>
          <w:rFonts w:ascii="Arial" w:hAnsi="Arial" w:cs="Arial"/>
          <w:sz w:val="20"/>
        </w:rPr>
      </w:pPr>
      <w:r w:rsidRPr="00CC02B4">
        <w:rPr>
          <w:rFonts w:ascii="Arial" w:hAnsi="Arial" w:cs="Arial"/>
          <w:sz w:val="20"/>
        </w:rPr>
        <w:t>T</w:t>
      </w:r>
      <w:r w:rsidR="004704E7" w:rsidRPr="00CC02B4">
        <w:rPr>
          <w:rFonts w:ascii="Arial" w:hAnsi="Arial" w:cs="Arial"/>
          <w:sz w:val="20"/>
        </w:rPr>
        <w:t>he Contract Price</w:t>
      </w:r>
      <w:r w:rsidR="00131F8D" w:rsidRPr="00CC02B4">
        <w:rPr>
          <w:rFonts w:ascii="Arial" w:hAnsi="Arial" w:cs="Arial"/>
          <w:sz w:val="20"/>
        </w:rPr>
        <w:t xml:space="preserve"> </w:t>
      </w:r>
      <w:r w:rsidRPr="00CC02B4">
        <w:rPr>
          <w:rFonts w:ascii="Arial" w:hAnsi="Arial" w:cs="Arial"/>
          <w:sz w:val="20"/>
        </w:rPr>
        <w:t xml:space="preserve">should be broken down into components </w:t>
      </w:r>
      <w:r w:rsidR="00926571" w:rsidRPr="00CC02B4">
        <w:rPr>
          <w:rFonts w:ascii="Arial" w:hAnsi="Arial" w:cs="Arial"/>
          <w:sz w:val="20"/>
        </w:rPr>
        <w:t>represented by</w:t>
      </w:r>
      <w:r w:rsidR="00517F21" w:rsidRPr="00CC02B4">
        <w:rPr>
          <w:rFonts w:ascii="Arial" w:hAnsi="Arial" w:cs="Arial"/>
          <w:sz w:val="20"/>
        </w:rPr>
        <w:t xml:space="preserve"> Items </w:t>
      </w:r>
      <w:r w:rsidR="00926571" w:rsidRPr="00CC02B4">
        <w:rPr>
          <w:rFonts w:ascii="Arial" w:hAnsi="Arial" w:cs="Arial"/>
          <w:sz w:val="20"/>
        </w:rPr>
        <w:t xml:space="preserve">(Columns:  Item Number and Item Description) </w:t>
      </w:r>
      <w:r w:rsidR="00517F21" w:rsidRPr="00CC02B4">
        <w:rPr>
          <w:rFonts w:ascii="Arial" w:hAnsi="Arial" w:cs="Arial"/>
          <w:sz w:val="20"/>
        </w:rPr>
        <w:t>in</w:t>
      </w:r>
      <w:r w:rsidR="00131F8D" w:rsidRPr="00CC02B4">
        <w:rPr>
          <w:rFonts w:ascii="Arial" w:hAnsi="Arial" w:cs="Arial"/>
          <w:sz w:val="20"/>
        </w:rPr>
        <w:t xml:space="preserve"> sufficient detail to facilitate evaluation of</w:t>
      </w:r>
      <w:r w:rsidRPr="00CC02B4">
        <w:rPr>
          <w:rFonts w:ascii="Arial" w:hAnsi="Arial" w:cs="Arial"/>
          <w:sz w:val="20"/>
        </w:rPr>
        <w:t xml:space="preserve"> progress for </w:t>
      </w:r>
      <w:r w:rsidR="008E4632" w:rsidRPr="00CC02B4">
        <w:rPr>
          <w:rFonts w:ascii="Arial" w:hAnsi="Arial" w:cs="Arial"/>
          <w:sz w:val="20"/>
        </w:rPr>
        <w:t>p</w:t>
      </w:r>
      <w:r w:rsidRPr="00CC02B4">
        <w:rPr>
          <w:rFonts w:ascii="Arial" w:hAnsi="Arial" w:cs="Arial"/>
          <w:sz w:val="20"/>
        </w:rPr>
        <w:t xml:space="preserve">rogress </w:t>
      </w:r>
      <w:r w:rsidR="008E4632" w:rsidRPr="00CC02B4">
        <w:rPr>
          <w:rFonts w:ascii="Arial" w:hAnsi="Arial" w:cs="Arial"/>
          <w:sz w:val="20"/>
        </w:rPr>
        <w:t>r</w:t>
      </w:r>
      <w:r w:rsidRPr="00CC02B4">
        <w:rPr>
          <w:rFonts w:ascii="Arial" w:hAnsi="Arial" w:cs="Arial"/>
          <w:sz w:val="20"/>
        </w:rPr>
        <w:t xml:space="preserve">eports and </w:t>
      </w:r>
      <w:r w:rsidR="00131F8D" w:rsidRPr="00CC02B4">
        <w:rPr>
          <w:rFonts w:ascii="Arial" w:hAnsi="Arial" w:cs="Arial"/>
          <w:sz w:val="20"/>
        </w:rPr>
        <w:t xml:space="preserve">Applications for Payment.  </w:t>
      </w:r>
      <w:r w:rsidRPr="00CC02B4">
        <w:rPr>
          <w:rFonts w:ascii="Arial" w:hAnsi="Arial" w:cs="Arial"/>
          <w:sz w:val="20"/>
        </w:rPr>
        <w:t>P</w:t>
      </w:r>
      <w:r w:rsidR="00131F8D" w:rsidRPr="00CC02B4">
        <w:rPr>
          <w:rFonts w:ascii="Arial" w:hAnsi="Arial" w:cs="Arial"/>
          <w:sz w:val="20"/>
        </w:rPr>
        <w:t xml:space="preserve">rincipal subcontract </w:t>
      </w:r>
      <w:r w:rsidRPr="00CC02B4">
        <w:rPr>
          <w:rFonts w:ascii="Arial" w:hAnsi="Arial" w:cs="Arial"/>
          <w:sz w:val="20"/>
        </w:rPr>
        <w:t>amounts should be broken down into several I</w:t>
      </w:r>
      <w:r w:rsidR="00131F8D" w:rsidRPr="00CC02B4">
        <w:rPr>
          <w:rFonts w:ascii="Arial" w:hAnsi="Arial" w:cs="Arial"/>
          <w:sz w:val="20"/>
        </w:rPr>
        <w:t>tems.</w:t>
      </w:r>
      <w:r w:rsidRPr="00CC02B4">
        <w:rPr>
          <w:rFonts w:ascii="Arial" w:hAnsi="Arial" w:cs="Arial"/>
          <w:sz w:val="20"/>
        </w:rPr>
        <w:t xml:space="preserve">  </w:t>
      </w:r>
      <w:r w:rsidR="00F25FFB" w:rsidRPr="00CC02B4">
        <w:rPr>
          <w:rFonts w:ascii="Arial" w:hAnsi="Arial" w:cs="Arial"/>
          <w:sz w:val="20"/>
        </w:rPr>
        <w:t>Each Item sh</w:t>
      </w:r>
      <w:r w:rsidR="00EF4BB5" w:rsidRPr="00CC02B4">
        <w:rPr>
          <w:rFonts w:ascii="Arial" w:hAnsi="Arial" w:cs="Arial"/>
          <w:sz w:val="20"/>
        </w:rPr>
        <w:t>ould</w:t>
      </w:r>
      <w:r w:rsidR="00F25FFB" w:rsidRPr="00CC02B4">
        <w:rPr>
          <w:rFonts w:ascii="Arial" w:hAnsi="Arial" w:cs="Arial"/>
          <w:sz w:val="20"/>
        </w:rPr>
        <w:t xml:space="preserve"> be complete including its total cost and proportionate share of </w:t>
      </w:r>
      <w:r w:rsidR="00EF4BB5" w:rsidRPr="00CC02B4">
        <w:rPr>
          <w:rFonts w:ascii="Arial" w:hAnsi="Arial" w:cs="Arial"/>
          <w:sz w:val="20"/>
        </w:rPr>
        <w:t xml:space="preserve">general and administrative </w:t>
      </w:r>
      <w:r w:rsidR="00F25FFB" w:rsidRPr="00CC02B4">
        <w:rPr>
          <w:rFonts w:ascii="Arial" w:hAnsi="Arial" w:cs="Arial"/>
          <w:sz w:val="20"/>
        </w:rPr>
        <w:t>overhead</w:t>
      </w:r>
      <w:r w:rsidR="00EF4BB5" w:rsidRPr="00CC02B4">
        <w:rPr>
          <w:rFonts w:ascii="Arial" w:hAnsi="Arial" w:cs="Arial"/>
          <w:sz w:val="20"/>
        </w:rPr>
        <w:t xml:space="preserve"> and</w:t>
      </w:r>
      <w:r w:rsidR="00F25FFB" w:rsidRPr="00CC02B4">
        <w:rPr>
          <w:rFonts w:ascii="Arial" w:hAnsi="Arial" w:cs="Arial"/>
          <w:sz w:val="20"/>
        </w:rPr>
        <w:t xml:space="preserve"> profit.</w:t>
      </w:r>
      <w:r w:rsidR="00EF4BB5" w:rsidRPr="00CC02B4">
        <w:rPr>
          <w:rFonts w:ascii="Arial" w:hAnsi="Arial" w:cs="Arial"/>
          <w:sz w:val="20"/>
        </w:rPr>
        <w:t xml:space="preserve">  </w:t>
      </w:r>
      <w:r w:rsidRPr="00CC02B4">
        <w:rPr>
          <w:rFonts w:ascii="Arial" w:hAnsi="Arial" w:cs="Arial"/>
          <w:sz w:val="20"/>
        </w:rPr>
        <w:t xml:space="preserve">All dollar </w:t>
      </w:r>
      <w:r w:rsidR="00131F8D" w:rsidRPr="00CC02B4">
        <w:rPr>
          <w:rFonts w:ascii="Arial" w:hAnsi="Arial" w:cs="Arial"/>
          <w:sz w:val="20"/>
        </w:rPr>
        <w:t xml:space="preserve">amounts </w:t>
      </w:r>
      <w:r w:rsidRPr="00CC02B4">
        <w:rPr>
          <w:rFonts w:ascii="Arial" w:hAnsi="Arial" w:cs="Arial"/>
          <w:sz w:val="20"/>
        </w:rPr>
        <w:t xml:space="preserve">should be rounded </w:t>
      </w:r>
      <w:r w:rsidR="00131F8D" w:rsidRPr="00CC02B4">
        <w:rPr>
          <w:rFonts w:ascii="Arial" w:hAnsi="Arial" w:cs="Arial"/>
          <w:sz w:val="20"/>
        </w:rPr>
        <w:t xml:space="preserve">to the nearest whole dollar.  The total </w:t>
      </w:r>
      <w:r w:rsidRPr="00CC02B4">
        <w:rPr>
          <w:rFonts w:ascii="Arial" w:hAnsi="Arial" w:cs="Arial"/>
          <w:sz w:val="20"/>
        </w:rPr>
        <w:t xml:space="preserve">of </w:t>
      </w:r>
      <w:r w:rsidR="004704E7" w:rsidRPr="00CC02B4">
        <w:rPr>
          <w:rFonts w:ascii="Arial" w:hAnsi="Arial" w:cs="Arial"/>
          <w:sz w:val="20"/>
        </w:rPr>
        <w:t xml:space="preserve">all </w:t>
      </w:r>
      <w:r w:rsidRPr="00CC02B4">
        <w:rPr>
          <w:rFonts w:ascii="Arial" w:hAnsi="Arial" w:cs="Arial"/>
          <w:sz w:val="20"/>
        </w:rPr>
        <w:t xml:space="preserve">the </w:t>
      </w:r>
      <w:r w:rsidR="004704E7" w:rsidRPr="00CC02B4">
        <w:rPr>
          <w:rFonts w:ascii="Arial" w:hAnsi="Arial" w:cs="Arial"/>
          <w:sz w:val="20"/>
        </w:rPr>
        <w:t xml:space="preserve">Items (Column:  </w:t>
      </w:r>
      <w:r w:rsidRPr="00CC02B4">
        <w:rPr>
          <w:rFonts w:ascii="Arial" w:hAnsi="Arial" w:cs="Arial"/>
          <w:sz w:val="20"/>
        </w:rPr>
        <w:t>Extended Prices</w:t>
      </w:r>
      <w:r w:rsidR="004704E7" w:rsidRPr="00CC02B4">
        <w:rPr>
          <w:rFonts w:ascii="Arial" w:hAnsi="Arial" w:cs="Arial"/>
          <w:sz w:val="20"/>
        </w:rPr>
        <w:t>)</w:t>
      </w:r>
      <w:r w:rsidRPr="00CC02B4">
        <w:rPr>
          <w:rFonts w:ascii="Arial" w:hAnsi="Arial" w:cs="Arial"/>
          <w:sz w:val="20"/>
        </w:rPr>
        <w:t xml:space="preserve"> </w:t>
      </w:r>
      <w:r w:rsidR="00131F8D" w:rsidRPr="00CC02B4">
        <w:rPr>
          <w:rFonts w:ascii="Arial" w:hAnsi="Arial" w:cs="Arial"/>
          <w:sz w:val="20"/>
        </w:rPr>
        <w:t>sh</w:t>
      </w:r>
      <w:r w:rsidRPr="00CC02B4">
        <w:rPr>
          <w:rFonts w:ascii="Arial" w:hAnsi="Arial" w:cs="Arial"/>
          <w:sz w:val="20"/>
        </w:rPr>
        <w:t>ould</w:t>
      </w:r>
      <w:r w:rsidR="00131F8D" w:rsidRPr="00CC02B4">
        <w:rPr>
          <w:rFonts w:ascii="Arial" w:hAnsi="Arial" w:cs="Arial"/>
          <w:sz w:val="20"/>
        </w:rPr>
        <w:t xml:space="preserve"> equal the Contract </w:t>
      </w:r>
      <w:r w:rsidR="00F25FFB" w:rsidRPr="00CC02B4">
        <w:rPr>
          <w:rFonts w:ascii="Arial" w:hAnsi="Arial" w:cs="Arial"/>
          <w:sz w:val="20"/>
        </w:rPr>
        <w:t>price</w:t>
      </w:r>
      <w:r w:rsidR="00131F8D" w:rsidRPr="00CC02B4">
        <w:rPr>
          <w:rFonts w:ascii="Arial" w:hAnsi="Arial" w:cs="Arial"/>
          <w:sz w:val="20"/>
        </w:rPr>
        <w:t>.</w:t>
      </w:r>
    </w:p>
    <w:p w:rsidR="006404E5" w:rsidRPr="00CC02B4" w:rsidRDefault="006404E5"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rPr>
          <w:rFonts w:ascii="Arial" w:hAnsi="Arial" w:cs="Arial"/>
          <w:spacing w:val="-2"/>
        </w:rPr>
      </w:pPr>
    </w:p>
    <w:p w:rsidR="00C03227" w:rsidRPr="00CC02B4" w:rsidRDefault="00C03227" w:rsidP="00336A2F">
      <w:pPr>
        <w:numPr>
          <w:ilvl w:val="0"/>
          <w:numId w:val="6"/>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The Contractor may include his initial cost of bonds as a separate Item.</w:t>
      </w:r>
    </w:p>
    <w:p w:rsidR="00C03227" w:rsidRPr="00CC02B4" w:rsidRDefault="00C03227"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rPr>
          <w:rFonts w:ascii="Arial" w:hAnsi="Arial" w:cs="Arial"/>
          <w:spacing w:val="-2"/>
        </w:rPr>
      </w:pP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440" w:hanging="360"/>
        <w:jc w:val="both"/>
        <w:rPr>
          <w:rFonts w:ascii="Arial" w:hAnsi="Arial" w:cs="Arial"/>
          <w:spacing w:val="-2"/>
        </w:rPr>
      </w:pPr>
      <w:r>
        <w:rPr>
          <w:rFonts w:ascii="Arial" w:hAnsi="Arial" w:cs="Arial"/>
          <w:spacing w:val="-2"/>
        </w:rPr>
        <w:t>3.</w:t>
      </w:r>
      <w:r>
        <w:rPr>
          <w:rFonts w:ascii="Arial" w:hAnsi="Arial" w:cs="Arial"/>
          <w:spacing w:val="-2"/>
        </w:rPr>
        <w:tab/>
      </w:r>
      <w:r w:rsidR="00EF4BB5" w:rsidRPr="00CC02B4">
        <w:rPr>
          <w:rFonts w:ascii="Arial" w:hAnsi="Arial" w:cs="Arial"/>
          <w:spacing w:val="-2"/>
        </w:rPr>
        <w:t xml:space="preserve">The </w:t>
      </w:r>
      <w:r w:rsidR="00EF4BB5" w:rsidRPr="00CC02B4">
        <w:rPr>
          <w:rFonts w:ascii="Arial" w:hAnsi="Arial" w:cs="Arial"/>
          <w:caps/>
          <w:spacing w:val="-2"/>
        </w:rPr>
        <w:t>c</w:t>
      </w:r>
      <w:r w:rsidR="00EF4BB5" w:rsidRPr="00CC02B4">
        <w:rPr>
          <w:rFonts w:ascii="Arial" w:hAnsi="Arial" w:cs="Arial"/>
          <w:spacing w:val="-2"/>
        </w:rPr>
        <w:t xml:space="preserve">ontractor may include itemized mobilization costs as a separate Item.  </w:t>
      </w:r>
      <w:r w:rsidR="00EB6D55" w:rsidRPr="00CC02B4">
        <w:rPr>
          <w:rFonts w:ascii="Arial" w:hAnsi="Arial" w:cs="Arial"/>
          <w:spacing w:val="-2"/>
        </w:rPr>
        <w:t>Mobilization</w:t>
      </w:r>
      <w:r w:rsidR="006B2E59" w:rsidRPr="00CC02B4">
        <w:rPr>
          <w:rFonts w:ascii="Arial" w:hAnsi="Arial" w:cs="Arial"/>
          <w:spacing w:val="-2"/>
        </w:rPr>
        <w:t xml:space="preserve"> costs should include those costs required for establishment of the field </w:t>
      </w:r>
      <w:r w:rsidR="00EB6D55" w:rsidRPr="00CC02B4">
        <w:rPr>
          <w:rFonts w:ascii="Arial" w:hAnsi="Arial" w:cs="Arial"/>
          <w:spacing w:val="-2"/>
        </w:rPr>
        <w:t>construction</w:t>
      </w:r>
      <w:r w:rsidR="006B2E59" w:rsidRPr="00CC02B4">
        <w:rPr>
          <w:rFonts w:ascii="Arial" w:hAnsi="Arial" w:cs="Arial"/>
          <w:spacing w:val="-2"/>
        </w:rPr>
        <w:t xml:space="preserve"> operations, </w:t>
      </w:r>
      <w:r w:rsidR="00B10D92" w:rsidRPr="00CC02B4">
        <w:rPr>
          <w:rFonts w:ascii="Arial" w:hAnsi="Arial" w:cs="Arial"/>
          <w:spacing w:val="-2"/>
        </w:rPr>
        <w:t xml:space="preserve">but not including </w:t>
      </w:r>
      <w:r w:rsidR="004704E7" w:rsidRPr="00CC02B4">
        <w:rPr>
          <w:rFonts w:ascii="Arial" w:hAnsi="Arial" w:cs="Arial"/>
          <w:spacing w:val="-2"/>
        </w:rPr>
        <w:t xml:space="preserve">costs </w:t>
      </w:r>
      <w:r w:rsidR="00B10D92" w:rsidRPr="00CC02B4">
        <w:rPr>
          <w:rFonts w:ascii="Arial" w:hAnsi="Arial" w:cs="Arial"/>
          <w:spacing w:val="-2"/>
        </w:rPr>
        <w:t>for</w:t>
      </w:r>
      <w:r w:rsidR="006B2E59" w:rsidRPr="00CC02B4">
        <w:rPr>
          <w:rFonts w:ascii="Arial" w:hAnsi="Arial" w:cs="Arial"/>
          <w:spacing w:val="-2"/>
        </w:rPr>
        <w:t xml:space="preserve"> the continued operation </w:t>
      </w:r>
      <w:r w:rsidR="00B10D92" w:rsidRPr="00CC02B4">
        <w:rPr>
          <w:rFonts w:ascii="Arial" w:hAnsi="Arial" w:cs="Arial"/>
          <w:spacing w:val="-2"/>
        </w:rPr>
        <w:t xml:space="preserve">of the field construction operations </w:t>
      </w:r>
      <w:r w:rsidR="006B2E59" w:rsidRPr="00CC02B4">
        <w:rPr>
          <w:rFonts w:ascii="Arial" w:hAnsi="Arial" w:cs="Arial"/>
          <w:spacing w:val="-2"/>
        </w:rPr>
        <w:t xml:space="preserve">for the duration of the project.  </w:t>
      </w:r>
      <w:r w:rsidR="00EF4BB5" w:rsidRPr="00CC02B4">
        <w:rPr>
          <w:rFonts w:ascii="Arial" w:hAnsi="Arial" w:cs="Arial"/>
          <w:spacing w:val="-2"/>
        </w:rPr>
        <w:t xml:space="preserve">For Contracts up to $6,000,000, the </w:t>
      </w:r>
      <w:r w:rsidR="00EF4BB5" w:rsidRPr="00CC02B4">
        <w:rPr>
          <w:rFonts w:ascii="Arial" w:hAnsi="Arial" w:cs="Arial"/>
          <w:caps/>
          <w:spacing w:val="-2"/>
        </w:rPr>
        <w:t>c</w:t>
      </w:r>
      <w:r w:rsidR="00EF4BB5" w:rsidRPr="00CC02B4">
        <w:rPr>
          <w:rFonts w:ascii="Arial" w:hAnsi="Arial" w:cs="Arial"/>
          <w:spacing w:val="-2"/>
        </w:rPr>
        <w:t xml:space="preserve">ontractor may include mobilization costs of up to </w:t>
      </w:r>
      <w:r w:rsidR="007D47F7" w:rsidRPr="00CC02B4">
        <w:rPr>
          <w:rFonts w:ascii="Arial" w:hAnsi="Arial" w:cs="Arial"/>
          <w:spacing w:val="-2"/>
        </w:rPr>
        <w:t xml:space="preserve">three-quarters of a </w:t>
      </w:r>
      <w:r w:rsidR="00EF4BB5" w:rsidRPr="00CC02B4">
        <w:rPr>
          <w:rFonts w:ascii="Arial" w:hAnsi="Arial" w:cs="Arial"/>
          <w:spacing w:val="-2"/>
        </w:rPr>
        <w:t>percent</w:t>
      </w:r>
      <w:r w:rsidR="007D47F7" w:rsidRPr="00CC02B4">
        <w:rPr>
          <w:rFonts w:ascii="Arial" w:hAnsi="Arial" w:cs="Arial"/>
          <w:spacing w:val="-2"/>
        </w:rPr>
        <w:t xml:space="preserve"> (0.75%)</w:t>
      </w:r>
      <w:r w:rsidR="00EF4BB5" w:rsidRPr="00CC02B4">
        <w:rPr>
          <w:rFonts w:ascii="Arial" w:hAnsi="Arial" w:cs="Arial"/>
          <w:spacing w:val="-2"/>
        </w:rPr>
        <w:t xml:space="preserve"> of the contract </w:t>
      </w:r>
      <w:r w:rsidR="00462651" w:rsidRPr="00CC02B4">
        <w:rPr>
          <w:rFonts w:ascii="Arial" w:hAnsi="Arial" w:cs="Arial"/>
          <w:spacing w:val="-2"/>
        </w:rPr>
        <w:t xml:space="preserve">price at </w:t>
      </w:r>
      <w:r>
        <w:rPr>
          <w:rFonts w:ascii="Arial" w:hAnsi="Arial" w:cs="Arial"/>
          <w:spacing w:val="-2"/>
        </w:rPr>
        <w:t xml:space="preserve">award.  </w:t>
      </w:r>
      <w:r w:rsidR="00EF4BB5" w:rsidRPr="00CC02B4">
        <w:rPr>
          <w:rFonts w:ascii="Arial" w:hAnsi="Arial" w:cs="Arial"/>
          <w:spacing w:val="-2"/>
        </w:rPr>
        <w:t>For Contracts exceeding $6,000,000, the Contract</w:t>
      </w:r>
      <w:r w:rsidR="007D47F7" w:rsidRPr="00CC02B4">
        <w:rPr>
          <w:rFonts w:ascii="Arial" w:hAnsi="Arial" w:cs="Arial"/>
          <w:spacing w:val="-2"/>
        </w:rPr>
        <w:t>or</w:t>
      </w:r>
      <w:r w:rsidR="00EF4BB5" w:rsidRPr="00CC02B4">
        <w:rPr>
          <w:rFonts w:ascii="Arial" w:hAnsi="Arial" w:cs="Arial"/>
          <w:spacing w:val="-2"/>
        </w:rPr>
        <w:t xml:space="preserve"> may propose mobilization costs in excess of $</w:t>
      </w:r>
      <w:r w:rsidR="008E4632" w:rsidRPr="00CC02B4">
        <w:rPr>
          <w:rFonts w:ascii="Arial" w:hAnsi="Arial" w:cs="Arial"/>
          <w:spacing w:val="-2"/>
        </w:rPr>
        <w:t>45</w:t>
      </w:r>
      <w:r w:rsidR="00EF4BB5" w:rsidRPr="00CC02B4">
        <w:rPr>
          <w:rFonts w:ascii="Arial" w:hAnsi="Arial" w:cs="Arial"/>
          <w:spacing w:val="-2"/>
        </w:rPr>
        <w:t xml:space="preserve">,000, but the final amount shall be determined by negotiation with the </w:t>
      </w:r>
      <w:r w:rsidR="0084435A" w:rsidRPr="00CC02B4">
        <w:rPr>
          <w:rFonts w:ascii="Arial" w:hAnsi="Arial" w:cs="Arial"/>
          <w:spacing w:val="-2"/>
        </w:rPr>
        <w:t>University</w:t>
      </w:r>
      <w:r w:rsidR="00EF4BB5" w:rsidRPr="00CC02B4">
        <w:rPr>
          <w:rFonts w:ascii="Arial" w:hAnsi="Arial" w:cs="Arial"/>
          <w:spacing w:val="-2"/>
        </w:rPr>
        <w:t xml:space="preserve"> before submission of the </w:t>
      </w:r>
      <w:r w:rsidR="00B10D92" w:rsidRPr="00CC02B4">
        <w:rPr>
          <w:rFonts w:ascii="Arial" w:hAnsi="Arial" w:cs="Arial"/>
          <w:spacing w:val="-2"/>
        </w:rPr>
        <w:t>Schedule of Values for approval</w:t>
      </w:r>
      <w:r w:rsidR="00EF4BB5" w:rsidRPr="00CC02B4">
        <w:rPr>
          <w:rFonts w:ascii="Arial" w:hAnsi="Arial" w:cs="Arial"/>
          <w:spacing w:val="-2"/>
        </w:rPr>
        <w:t xml:space="preserve">.  </w:t>
      </w:r>
      <w:r w:rsidR="008E4632" w:rsidRPr="00CC02B4">
        <w:rPr>
          <w:rFonts w:ascii="Arial" w:hAnsi="Arial" w:cs="Arial"/>
          <w:spacing w:val="-2"/>
        </w:rPr>
        <w:t>Contract duration sh</w:t>
      </w:r>
      <w:r w:rsidR="007D47F7" w:rsidRPr="00CC02B4">
        <w:rPr>
          <w:rFonts w:ascii="Arial" w:hAnsi="Arial" w:cs="Arial"/>
          <w:spacing w:val="-2"/>
        </w:rPr>
        <w:t>ould</w:t>
      </w:r>
      <w:r w:rsidR="008E4632" w:rsidRPr="00CC02B4">
        <w:rPr>
          <w:rFonts w:ascii="Arial" w:hAnsi="Arial" w:cs="Arial"/>
          <w:spacing w:val="-2"/>
        </w:rPr>
        <w:t xml:space="preserve"> </w:t>
      </w:r>
      <w:r w:rsidR="007D47F7" w:rsidRPr="00CC02B4">
        <w:rPr>
          <w:rFonts w:ascii="Arial" w:hAnsi="Arial" w:cs="Arial"/>
          <w:spacing w:val="-2"/>
        </w:rPr>
        <w:t xml:space="preserve">also </w:t>
      </w:r>
      <w:r w:rsidR="008E4632" w:rsidRPr="00CC02B4">
        <w:rPr>
          <w:rFonts w:ascii="Arial" w:hAnsi="Arial" w:cs="Arial"/>
          <w:spacing w:val="-2"/>
        </w:rPr>
        <w:t xml:space="preserve">be a consideration </w:t>
      </w:r>
      <w:r w:rsidR="007D47F7" w:rsidRPr="00CC02B4">
        <w:rPr>
          <w:rFonts w:ascii="Arial" w:hAnsi="Arial" w:cs="Arial"/>
          <w:spacing w:val="-2"/>
        </w:rPr>
        <w:t>in negotiation of</w:t>
      </w:r>
      <w:r w:rsidR="008E4632" w:rsidRPr="00CC02B4">
        <w:rPr>
          <w:rFonts w:ascii="Arial" w:hAnsi="Arial" w:cs="Arial"/>
          <w:spacing w:val="-2"/>
        </w:rPr>
        <w:t xml:space="preserve"> mobilization costs.  </w:t>
      </w:r>
      <w:r w:rsidR="00EF4BB5" w:rsidRPr="00CC02B4">
        <w:rPr>
          <w:rFonts w:ascii="Arial" w:hAnsi="Arial" w:cs="Arial"/>
          <w:spacing w:val="-2"/>
        </w:rPr>
        <w:t>Mobilization costs</w:t>
      </w:r>
      <w:r w:rsidR="00987758" w:rsidRPr="00CC02B4">
        <w:rPr>
          <w:rFonts w:ascii="Arial" w:hAnsi="Arial" w:cs="Arial"/>
          <w:spacing w:val="-2"/>
        </w:rPr>
        <w:t>, if included on the Schedule of Values</w:t>
      </w:r>
      <w:r w:rsidR="00EF4BB5" w:rsidRPr="00CC02B4">
        <w:rPr>
          <w:rFonts w:ascii="Arial" w:hAnsi="Arial" w:cs="Arial"/>
          <w:spacing w:val="-2"/>
        </w:rPr>
        <w:t>,</w:t>
      </w:r>
      <w:r w:rsidR="006B2E59" w:rsidRPr="00CC02B4">
        <w:rPr>
          <w:rFonts w:ascii="Arial" w:hAnsi="Arial" w:cs="Arial"/>
          <w:spacing w:val="-2"/>
        </w:rPr>
        <w:t xml:space="preserve"> may include, as appropriate</w:t>
      </w:r>
      <w:r w:rsidR="00EF4BB5" w:rsidRPr="00CC02B4">
        <w:rPr>
          <w:rFonts w:ascii="Arial" w:hAnsi="Arial" w:cs="Arial"/>
          <w:spacing w:val="-2"/>
        </w:rPr>
        <w:t>:</w:t>
      </w: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a.</w:t>
      </w:r>
      <w:r>
        <w:rPr>
          <w:rFonts w:ascii="Arial" w:hAnsi="Arial" w:cs="Arial"/>
          <w:spacing w:val="-2"/>
        </w:rPr>
        <w:tab/>
      </w:r>
      <w:r w:rsidR="006B2E59" w:rsidRPr="00CC02B4">
        <w:rPr>
          <w:rFonts w:ascii="Arial" w:hAnsi="Arial" w:cs="Arial"/>
          <w:spacing w:val="-2"/>
        </w:rPr>
        <w:t>Setup of f</w:t>
      </w:r>
      <w:r w:rsidR="00EF4BB5" w:rsidRPr="00CC02B4">
        <w:rPr>
          <w:rFonts w:ascii="Arial" w:hAnsi="Arial" w:cs="Arial"/>
          <w:spacing w:val="-2"/>
        </w:rPr>
        <w:t xml:space="preserve">ield </w:t>
      </w:r>
      <w:r w:rsidR="006B2E59" w:rsidRPr="00CC02B4">
        <w:rPr>
          <w:rFonts w:ascii="Arial" w:hAnsi="Arial" w:cs="Arial"/>
          <w:spacing w:val="-2"/>
        </w:rPr>
        <w:t>o</w:t>
      </w:r>
      <w:r w:rsidR="00EF4BB5" w:rsidRPr="00CC02B4">
        <w:rPr>
          <w:rFonts w:ascii="Arial" w:hAnsi="Arial" w:cs="Arial"/>
          <w:spacing w:val="-2"/>
        </w:rPr>
        <w:t>ffice</w:t>
      </w:r>
      <w:r w:rsidR="006B2E59" w:rsidRPr="00CC02B4">
        <w:rPr>
          <w:rFonts w:ascii="Arial" w:hAnsi="Arial" w:cs="Arial"/>
          <w:spacing w:val="-2"/>
        </w:rPr>
        <w:t>s/trailers and storage buildings/facilities</w:t>
      </w: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b.</w:t>
      </w:r>
      <w:r>
        <w:rPr>
          <w:rFonts w:ascii="Arial" w:hAnsi="Arial" w:cs="Arial"/>
          <w:spacing w:val="-2"/>
        </w:rPr>
        <w:tab/>
      </w:r>
      <w:r w:rsidR="006B2E59" w:rsidRPr="00CC02B4">
        <w:rPr>
          <w:rFonts w:ascii="Arial" w:hAnsi="Arial" w:cs="Arial"/>
          <w:spacing w:val="-2"/>
        </w:rPr>
        <w:t xml:space="preserve">Setup/hookup of </w:t>
      </w:r>
      <w:r w:rsidR="00734688" w:rsidRPr="00CC02B4">
        <w:rPr>
          <w:rFonts w:ascii="Arial" w:hAnsi="Arial" w:cs="Arial"/>
          <w:spacing w:val="-2"/>
        </w:rPr>
        <w:t>power</w:t>
      </w:r>
      <w:r w:rsidR="00EF4BB5" w:rsidRPr="00CC02B4">
        <w:rPr>
          <w:rFonts w:ascii="Arial" w:hAnsi="Arial" w:cs="Arial"/>
          <w:spacing w:val="-2"/>
        </w:rPr>
        <w:t>,</w:t>
      </w:r>
      <w:r w:rsidR="006B2E59" w:rsidRPr="00CC02B4">
        <w:rPr>
          <w:rFonts w:ascii="Arial" w:hAnsi="Arial" w:cs="Arial"/>
          <w:spacing w:val="-2"/>
        </w:rPr>
        <w:t xml:space="preserve"> t</w:t>
      </w:r>
      <w:r w:rsidR="00EF4BB5" w:rsidRPr="00CC02B4">
        <w:rPr>
          <w:rFonts w:ascii="Arial" w:hAnsi="Arial" w:cs="Arial"/>
          <w:spacing w:val="-2"/>
        </w:rPr>
        <w:t>elephone</w:t>
      </w:r>
      <w:r w:rsidR="006B2E59" w:rsidRPr="00CC02B4">
        <w:rPr>
          <w:rFonts w:ascii="Arial" w:hAnsi="Arial" w:cs="Arial"/>
          <w:spacing w:val="-2"/>
        </w:rPr>
        <w:t>, and other utilities and services for the</w:t>
      </w:r>
      <w:r w:rsidR="00EF4BB5" w:rsidRPr="00CC02B4">
        <w:rPr>
          <w:rFonts w:ascii="Arial" w:hAnsi="Arial" w:cs="Arial"/>
          <w:spacing w:val="-2"/>
        </w:rPr>
        <w:t xml:space="preserve"> </w:t>
      </w:r>
      <w:r w:rsidR="006B2E59" w:rsidRPr="00CC02B4">
        <w:rPr>
          <w:rFonts w:ascii="Arial" w:hAnsi="Arial" w:cs="Arial"/>
          <w:spacing w:val="-2"/>
        </w:rPr>
        <w:t>o</w:t>
      </w:r>
      <w:r w:rsidR="00EF4BB5" w:rsidRPr="00CC02B4">
        <w:rPr>
          <w:rFonts w:ascii="Arial" w:hAnsi="Arial" w:cs="Arial"/>
          <w:spacing w:val="-2"/>
        </w:rPr>
        <w:t>ffices</w:t>
      </w:r>
      <w:r w:rsidR="006B2E59" w:rsidRPr="00CC02B4">
        <w:rPr>
          <w:rFonts w:ascii="Arial" w:hAnsi="Arial" w:cs="Arial"/>
          <w:spacing w:val="-2"/>
        </w:rPr>
        <w:t>/trailers and the site</w:t>
      </w: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c.</w:t>
      </w:r>
      <w:r>
        <w:rPr>
          <w:rFonts w:ascii="Arial" w:hAnsi="Arial" w:cs="Arial"/>
          <w:spacing w:val="-2"/>
        </w:rPr>
        <w:tab/>
      </w:r>
      <w:r w:rsidR="000D40F1" w:rsidRPr="00CC02B4">
        <w:rPr>
          <w:rFonts w:ascii="Arial" w:hAnsi="Arial" w:cs="Arial"/>
          <w:spacing w:val="-2"/>
        </w:rPr>
        <w:t>Setup/hookup of temporary power, water, and other utilities and services required for construction</w:t>
      </w:r>
    </w:p>
    <w:p w:rsidR="006B2E59"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d.</w:t>
      </w:r>
      <w:r>
        <w:rPr>
          <w:rFonts w:ascii="Arial" w:hAnsi="Arial" w:cs="Arial"/>
          <w:spacing w:val="-2"/>
        </w:rPr>
        <w:tab/>
      </w:r>
      <w:r w:rsidR="004704E7" w:rsidRPr="00CC02B4">
        <w:rPr>
          <w:rFonts w:ascii="Arial" w:hAnsi="Arial" w:cs="Arial"/>
          <w:spacing w:val="-2"/>
        </w:rPr>
        <w:t>Installation of f</w:t>
      </w:r>
      <w:r w:rsidR="000D40F1" w:rsidRPr="00CC02B4">
        <w:rPr>
          <w:rFonts w:ascii="Arial" w:hAnsi="Arial" w:cs="Arial"/>
          <w:spacing w:val="-2"/>
        </w:rPr>
        <w:t>encing, construction fencing, gates, and other protective and demarking facilities</w:t>
      </w:r>
    </w:p>
    <w:p w:rsidR="006B2E59"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e.</w:t>
      </w:r>
      <w:r>
        <w:rPr>
          <w:rFonts w:ascii="Arial" w:hAnsi="Arial" w:cs="Arial"/>
          <w:spacing w:val="-2"/>
        </w:rPr>
        <w:tab/>
      </w:r>
      <w:r w:rsidR="000D40F1" w:rsidRPr="00CC02B4">
        <w:rPr>
          <w:rFonts w:ascii="Arial" w:hAnsi="Arial" w:cs="Arial"/>
          <w:spacing w:val="-2"/>
        </w:rPr>
        <w:t>Installation of access routes, parking, and storage facilities</w:t>
      </w: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f.</w:t>
      </w:r>
      <w:r>
        <w:rPr>
          <w:rFonts w:ascii="Arial" w:hAnsi="Arial" w:cs="Arial"/>
          <w:spacing w:val="-2"/>
        </w:rPr>
        <w:tab/>
      </w:r>
      <w:r w:rsidR="00EF4BB5" w:rsidRPr="00CC02B4">
        <w:rPr>
          <w:rFonts w:ascii="Arial" w:hAnsi="Arial" w:cs="Arial"/>
          <w:spacing w:val="-2"/>
        </w:rPr>
        <w:t xml:space="preserve">Installation of </w:t>
      </w:r>
      <w:r w:rsidR="000D40F1" w:rsidRPr="00CC02B4">
        <w:rPr>
          <w:rFonts w:ascii="Arial" w:hAnsi="Arial" w:cs="Arial"/>
          <w:spacing w:val="-2"/>
        </w:rPr>
        <w:t>s</w:t>
      </w:r>
      <w:r w:rsidR="00EF4BB5" w:rsidRPr="00CC02B4">
        <w:rPr>
          <w:rFonts w:ascii="Arial" w:hAnsi="Arial" w:cs="Arial"/>
          <w:spacing w:val="-2"/>
        </w:rPr>
        <w:t>igns</w:t>
      </w:r>
      <w:r w:rsidR="007012B6" w:rsidRPr="00CC02B4">
        <w:rPr>
          <w:rFonts w:ascii="Arial" w:hAnsi="Arial" w:cs="Arial"/>
          <w:spacing w:val="-2"/>
        </w:rPr>
        <w:t>,</w:t>
      </w:r>
      <w:r w:rsidR="000D40F1" w:rsidRPr="00CC02B4">
        <w:rPr>
          <w:rFonts w:ascii="Arial" w:hAnsi="Arial" w:cs="Arial"/>
          <w:spacing w:val="-2"/>
        </w:rPr>
        <w:t xml:space="preserve"> postings</w:t>
      </w:r>
      <w:r w:rsidR="007012B6" w:rsidRPr="00CC02B4">
        <w:rPr>
          <w:rFonts w:ascii="Arial" w:hAnsi="Arial" w:cs="Arial"/>
          <w:spacing w:val="-2"/>
        </w:rPr>
        <w:t>, and traffic control</w:t>
      </w: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g.</w:t>
      </w:r>
      <w:r>
        <w:rPr>
          <w:rFonts w:ascii="Arial" w:hAnsi="Arial" w:cs="Arial"/>
          <w:spacing w:val="-2"/>
        </w:rPr>
        <w:tab/>
      </w:r>
      <w:r w:rsidR="00EF4BB5" w:rsidRPr="00CC02B4">
        <w:rPr>
          <w:rFonts w:ascii="Arial" w:hAnsi="Arial" w:cs="Arial"/>
          <w:spacing w:val="-2"/>
        </w:rPr>
        <w:t xml:space="preserve">Site </w:t>
      </w:r>
      <w:r w:rsidR="000D40F1" w:rsidRPr="00CC02B4">
        <w:rPr>
          <w:rFonts w:ascii="Arial" w:hAnsi="Arial" w:cs="Arial"/>
          <w:spacing w:val="-2"/>
        </w:rPr>
        <w:t>s</w:t>
      </w:r>
      <w:r w:rsidR="00EF4BB5" w:rsidRPr="00CC02B4">
        <w:rPr>
          <w:rFonts w:ascii="Arial" w:hAnsi="Arial" w:cs="Arial"/>
          <w:spacing w:val="-2"/>
        </w:rPr>
        <w:t>urvey</w:t>
      </w:r>
      <w:r w:rsidR="000D40F1" w:rsidRPr="00CC02B4">
        <w:rPr>
          <w:rFonts w:ascii="Arial" w:hAnsi="Arial" w:cs="Arial"/>
          <w:spacing w:val="-2"/>
        </w:rPr>
        <w:t xml:space="preserve">, to include establishing </w:t>
      </w:r>
      <w:r w:rsidR="00EB6D55" w:rsidRPr="00CC02B4">
        <w:rPr>
          <w:rFonts w:ascii="Arial" w:hAnsi="Arial" w:cs="Arial"/>
          <w:spacing w:val="-2"/>
        </w:rPr>
        <w:t>construction</w:t>
      </w:r>
      <w:r w:rsidR="000D40F1" w:rsidRPr="00CC02B4">
        <w:rPr>
          <w:rFonts w:ascii="Arial" w:hAnsi="Arial" w:cs="Arial"/>
          <w:spacing w:val="-2"/>
        </w:rPr>
        <w:t xml:space="preserve"> baselines and benchmarks</w:t>
      </w:r>
    </w:p>
    <w:p w:rsidR="00EF4BB5"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h.</w:t>
      </w:r>
      <w:r>
        <w:rPr>
          <w:rFonts w:ascii="Arial" w:hAnsi="Arial" w:cs="Arial"/>
          <w:spacing w:val="-2"/>
        </w:rPr>
        <w:tab/>
      </w:r>
      <w:r w:rsidR="000D40F1" w:rsidRPr="00CC02B4">
        <w:rPr>
          <w:rFonts w:ascii="Arial" w:hAnsi="Arial" w:cs="Arial"/>
          <w:spacing w:val="-2"/>
        </w:rPr>
        <w:t>Acquisition of safety and health general protective equipment for the workforce and the general public, to include protective facilities</w:t>
      </w:r>
    </w:p>
    <w:p w:rsidR="00C03227"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i.</w:t>
      </w:r>
      <w:r>
        <w:rPr>
          <w:rFonts w:ascii="Arial" w:hAnsi="Arial" w:cs="Arial"/>
          <w:spacing w:val="-2"/>
        </w:rPr>
        <w:tab/>
      </w:r>
      <w:r w:rsidR="00C03227" w:rsidRPr="00CC02B4">
        <w:rPr>
          <w:rFonts w:ascii="Arial" w:hAnsi="Arial" w:cs="Arial"/>
          <w:spacing w:val="-2"/>
        </w:rPr>
        <w:t xml:space="preserve">Building </w:t>
      </w:r>
      <w:r w:rsidR="004704E7" w:rsidRPr="00CC02B4">
        <w:rPr>
          <w:rFonts w:ascii="Arial" w:hAnsi="Arial" w:cs="Arial"/>
          <w:spacing w:val="-2"/>
        </w:rPr>
        <w:t xml:space="preserve">permits </w:t>
      </w:r>
      <w:r w:rsidR="00C03227" w:rsidRPr="00CC02B4">
        <w:rPr>
          <w:rFonts w:ascii="Arial" w:hAnsi="Arial" w:cs="Arial"/>
          <w:spacing w:val="-2"/>
        </w:rPr>
        <w:t>and other permits</w:t>
      </w:r>
    </w:p>
    <w:p w:rsidR="00B10D92"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j.</w:t>
      </w:r>
      <w:r>
        <w:rPr>
          <w:rFonts w:ascii="Arial" w:hAnsi="Arial" w:cs="Arial"/>
          <w:spacing w:val="-2"/>
        </w:rPr>
        <w:tab/>
      </w:r>
      <w:r w:rsidR="00B10D92" w:rsidRPr="00CC02B4">
        <w:rPr>
          <w:rFonts w:ascii="Arial" w:hAnsi="Arial" w:cs="Arial"/>
          <w:spacing w:val="-2"/>
        </w:rPr>
        <w:t>Other appropriate costs</w:t>
      </w:r>
    </w:p>
    <w:p w:rsidR="000D40F1" w:rsidRPr="00CC02B4" w:rsidRDefault="000D40F1"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462651" w:rsidRPr="00CC02B4" w:rsidRDefault="00336A2F" w:rsidP="00336A2F">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440" w:hanging="360"/>
        <w:jc w:val="both"/>
        <w:rPr>
          <w:rFonts w:ascii="Arial" w:hAnsi="Arial" w:cs="Arial"/>
          <w:spacing w:val="-2"/>
        </w:rPr>
      </w:pPr>
      <w:r>
        <w:rPr>
          <w:rFonts w:ascii="Arial" w:hAnsi="Arial" w:cs="Arial"/>
          <w:spacing w:val="-2"/>
        </w:rPr>
        <w:t>4.</w:t>
      </w:r>
      <w:r>
        <w:rPr>
          <w:rFonts w:ascii="Arial" w:hAnsi="Arial" w:cs="Arial"/>
          <w:spacing w:val="-2"/>
        </w:rPr>
        <w:tab/>
      </w:r>
      <w:r w:rsidR="00C03227" w:rsidRPr="00CC02B4">
        <w:rPr>
          <w:rFonts w:ascii="Arial" w:hAnsi="Arial" w:cs="Arial"/>
          <w:spacing w:val="-2"/>
        </w:rPr>
        <w:t>The Contrac</w:t>
      </w:r>
      <w:r w:rsidR="00AA6616" w:rsidRPr="00CC02B4">
        <w:rPr>
          <w:rFonts w:ascii="Arial" w:hAnsi="Arial" w:cs="Arial"/>
          <w:spacing w:val="-2"/>
        </w:rPr>
        <w:t xml:space="preserve">tor may include </w:t>
      </w:r>
      <w:r w:rsidR="00462651" w:rsidRPr="00CC02B4">
        <w:rPr>
          <w:rFonts w:ascii="Arial" w:hAnsi="Arial" w:cs="Arial"/>
          <w:spacing w:val="-2"/>
        </w:rPr>
        <w:t xml:space="preserve">general conditions costs, commonly called field office overhead costs, as a separate Item.  </w:t>
      </w:r>
      <w:r w:rsidR="00987758" w:rsidRPr="00CC02B4">
        <w:rPr>
          <w:rFonts w:ascii="Arial" w:hAnsi="Arial" w:cs="Arial"/>
          <w:spacing w:val="-2"/>
        </w:rPr>
        <w:t>General conditions costs</w:t>
      </w:r>
      <w:r w:rsidR="00462651" w:rsidRPr="00CC02B4">
        <w:rPr>
          <w:rFonts w:ascii="Arial" w:hAnsi="Arial" w:cs="Arial"/>
          <w:spacing w:val="-2"/>
        </w:rPr>
        <w:t xml:space="preserve"> should represent the cost of continued operation of the field construction </w:t>
      </w:r>
      <w:r w:rsidR="0051374E" w:rsidRPr="00CC02B4">
        <w:rPr>
          <w:rFonts w:ascii="Arial" w:hAnsi="Arial" w:cs="Arial"/>
          <w:spacing w:val="-2"/>
        </w:rPr>
        <w:t xml:space="preserve">site and </w:t>
      </w:r>
      <w:r w:rsidR="00462651" w:rsidRPr="00CC02B4">
        <w:rPr>
          <w:rFonts w:ascii="Arial" w:hAnsi="Arial" w:cs="Arial"/>
          <w:spacing w:val="-2"/>
        </w:rPr>
        <w:t xml:space="preserve">operations for the duration of the project.  For Contracts up to $6,000,000, the </w:t>
      </w:r>
      <w:r w:rsidR="00462651" w:rsidRPr="00CC02B4">
        <w:rPr>
          <w:rFonts w:ascii="Arial" w:hAnsi="Arial" w:cs="Arial"/>
          <w:caps/>
          <w:spacing w:val="-2"/>
        </w:rPr>
        <w:t>c</w:t>
      </w:r>
      <w:r w:rsidR="00462651" w:rsidRPr="00CC02B4">
        <w:rPr>
          <w:rFonts w:ascii="Arial" w:hAnsi="Arial" w:cs="Arial"/>
          <w:spacing w:val="-2"/>
        </w:rPr>
        <w:t xml:space="preserve">ontractor may include general conditions costs of up to </w:t>
      </w:r>
      <w:r w:rsidR="004E348E" w:rsidRPr="00CC02B4">
        <w:rPr>
          <w:rFonts w:ascii="Arial" w:hAnsi="Arial" w:cs="Arial"/>
          <w:spacing w:val="-2"/>
        </w:rPr>
        <w:t>four</w:t>
      </w:r>
      <w:r w:rsidR="00462651" w:rsidRPr="00CC02B4">
        <w:rPr>
          <w:rFonts w:ascii="Arial" w:hAnsi="Arial" w:cs="Arial"/>
          <w:spacing w:val="-2"/>
        </w:rPr>
        <w:t xml:space="preserve"> percent </w:t>
      </w:r>
      <w:r w:rsidR="007D47F7" w:rsidRPr="00CC02B4">
        <w:rPr>
          <w:rFonts w:ascii="Arial" w:hAnsi="Arial" w:cs="Arial"/>
          <w:spacing w:val="-2"/>
        </w:rPr>
        <w:t>(</w:t>
      </w:r>
      <w:r w:rsidR="004E348E" w:rsidRPr="00CC02B4">
        <w:rPr>
          <w:rFonts w:ascii="Arial" w:hAnsi="Arial" w:cs="Arial"/>
          <w:spacing w:val="-2"/>
        </w:rPr>
        <w:t>4</w:t>
      </w:r>
      <w:r w:rsidR="007D47F7" w:rsidRPr="00CC02B4">
        <w:rPr>
          <w:rFonts w:ascii="Arial" w:hAnsi="Arial" w:cs="Arial"/>
          <w:spacing w:val="-2"/>
        </w:rPr>
        <w:t xml:space="preserve">%) </w:t>
      </w:r>
      <w:r w:rsidR="00462651" w:rsidRPr="00CC02B4">
        <w:rPr>
          <w:rFonts w:ascii="Arial" w:hAnsi="Arial" w:cs="Arial"/>
          <w:spacing w:val="-2"/>
        </w:rPr>
        <w:t>of the contract price at award.  For Contracts exceeding $6,000,000,</w:t>
      </w:r>
      <w:r w:rsidR="007D47F7" w:rsidRPr="00CC02B4">
        <w:rPr>
          <w:rFonts w:ascii="Arial" w:hAnsi="Arial" w:cs="Arial"/>
          <w:spacing w:val="-2"/>
        </w:rPr>
        <w:t xml:space="preserve"> the Contract may propose general conditions</w:t>
      </w:r>
      <w:r w:rsidR="00462651" w:rsidRPr="00CC02B4">
        <w:rPr>
          <w:rFonts w:ascii="Arial" w:hAnsi="Arial" w:cs="Arial"/>
          <w:spacing w:val="-2"/>
        </w:rPr>
        <w:t xml:space="preserve"> costs in excess of $</w:t>
      </w:r>
      <w:r w:rsidR="004E348E" w:rsidRPr="00CC02B4">
        <w:rPr>
          <w:rFonts w:ascii="Arial" w:hAnsi="Arial" w:cs="Arial"/>
          <w:spacing w:val="-2"/>
        </w:rPr>
        <w:t>240</w:t>
      </w:r>
      <w:r w:rsidR="007D47F7" w:rsidRPr="00CC02B4">
        <w:rPr>
          <w:rFonts w:ascii="Arial" w:hAnsi="Arial" w:cs="Arial"/>
          <w:spacing w:val="-2"/>
        </w:rPr>
        <w:t>,000</w:t>
      </w:r>
      <w:r w:rsidR="00462651" w:rsidRPr="00CC02B4">
        <w:rPr>
          <w:rFonts w:ascii="Arial" w:hAnsi="Arial" w:cs="Arial"/>
          <w:spacing w:val="-2"/>
        </w:rPr>
        <w:t xml:space="preserve">, but the final amount shall be determined by negotiation with the </w:t>
      </w:r>
      <w:r w:rsidR="0084435A" w:rsidRPr="00CC02B4">
        <w:rPr>
          <w:rFonts w:ascii="Arial" w:hAnsi="Arial" w:cs="Arial"/>
          <w:spacing w:val="-2"/>
        </w:rPr>
        <w:t>University</w:t>
      </w:r>
      <w:r w:rsidR="00462651" w:rsidRPr="00CC02B4">
        <w:rPr>
          <w:rFonts w:ascii="Arial" w:hAnsi="Arial" w:cs="Arial"/>
          <w:spacing w:val="-2"/>
        </w:rPr>
        <w:t xml:space="preserve"> before submission of the Schedule of Values for approval.</w:t>
      </w:r>
      <w:r w:rsidR="007D47F7" w:rsidRPr="00CC02B4">
        <w:rPr>
          <w:rFonts w:ascii="Arial" w:hAnsi="Arial" w:cs="Arial"/>
          <w:spacing w:val="-2"/>
        </w:rPr>
        <w:t xml:space="preserve">  Contract duration should also be a consideration in negotiation of </w:t>
      </w:r>
      <w:r w:rsidR="004E348E" w:rsidRPr="00CC02B4">
        <w:rPr>
          <w:rFonts w:ascii="Arial" w:hAnsi="Arial" w:cs="Arial"/>
          <w:spacing w:val="-2"/>
        </w:rPr>
        <w:t>general conditions</w:t>
      </w:r>
      <w:r w:rsidR="007D47F7" w:rsidRPr="00CC02B4">
        <w:rPr>
          <w:rFonts w:ascii="Arial" w:hAnsi="Arial" w:cs="Arial"/>
          <w:spacing w:val="-2"/>
        </w:rPr>
        <w:t xml:space="preserve"> costs.  </w:t>
      </w:r>
      <w:r w:rsidR="0051374E" w:rsidRPr="00CC02B4">
        <w:rPr>
          <w:rFonts w:ascii="Arial" w:hAnsi="Arial" w:cs="Arial"/>
          <w:spacing w:val="-2"/>
        </w:rPr>
        <w:t>General conditions costs</w:t>
      </w:r>
      <w:r w:rsidR="00987758" w:rsidRPr="00CC02B4">
        <w:rPr>
          <w:rFonts w:ascii="Arial" w:hAnsi="Arial" w:cs="Arial"/>
          <w:spacing w:val="-2"/>
        </w:rPr>
        <w:t>, if included on the Schedule of Values,</w:t>
      </w:r>
      <w:r w:rsidR="00462651" w:rsidRPr="00CC02B4">
        <w:rPr>
          <w:rFonts w:ascii="Arial" w:hAnsi="Arial" w:cs="Arial"/>
          <w:spacing w:val="-2"/>
        </w:rPr>
        <w:t xml:space="preserve"> may include, as appropriate:</w:t>
      </w:r>
    </w:p>
    <w:p w:rsidR="007012B6"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a.</w:t>
      </w:r>
      <w:r>
        <w:rPr>
          <w:rFonts w:ascii="Arial" w:hAnsi="Arial" w:cs="Arial"/>
          <w:spacing w:val="-2"/>
        </w:rPr>
        <w:tab/>
      </w:r>
      <w:r w:rsidR="007012B6" w:rsidRPr="00CC02B4">
        <w:rPr>
          <w:rFonts w:ascii="Arial" w:hAnsi="Arial" w:cs="Arial"/>
          <w:spacing w:val="-2"/>
        </w:rPr>
        <w:t>Salaries of onsite management personnel and other personnel not assigned to any specific Item(s) of work</w:t>
      </w:r>
      <w:r w:rsidR="004704E7" w:rsidRPr="00CC02B4">
        <w:rPr>
          <w:rFonts w:ascii="Arial" w:hAnsi="Arial" w:cs="Arial"/>
          <w:spacing w:val="-2"/>
        </w:rPr>
        <w:t xml:space="preserve"> and not paid from general and administrative overhead</w:t>
      </w:r>
    </w:p>
    <w:p w:rsidR="007012B6"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b.</w:t>
      </w:r>
      <w:r>
        <w:rPr>
          <w:rFonts w:ascii="Arial" w:hAnsi="Arial" w:cs="Arial"/>
          <w:spacing w:val="-2"/>
        </w:rPr>
        <w:tab/>
      </w:r>
      <w:r w:rsidR="007012B6" w:rsidRPr="00CC02B4">
        <w:rPr>
          <w:rFonts w:ascii="Arial" w:hAnsi="Arial" w:cs="Arial"/>
          <w:spacing w:val="-2"/>
        </w:rPr>
        <w:t xml:space="preserve">Cost of vehicles and equipment not assigned to any </w:t>
      </w:r>
      <w:r w:rsidR="00EB6D55" w:rsidRPr="00CC02B4">
        <w:rPr>
          <w:rFonts w:ascii="Arial" w:hAnsi="Arial" w:cs="Arial"/>
          <w:spacing w:val="-2"/>
        </w:rPr>
        <w:t>specific</w:t>
      </w:r>
      <w:r w:rsidR="007012B6" w:rsidRPr="00CC02B4">
        <w:rPr>
          <w:rFonts w:ascii="Arial" w:hAnsi="Arial" w:cs="Arial"/>
          <w:spacing w:val="-2"/>
        </w:rPr>
        <w:t xml:space="preserve"> Item(s) of work</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c.</w:t>
      </w:r>
      <w:r>
        <w:rPr>
          <w:rFonts w:ascii="Arial" w:hAnsi="Arial" w:cs="Arial"/>
          <w:spacing w:val="-2"/>
        </w:rPr>
        <w:tab/>
      </w:r>
      <w:r w:rsidR="0051374E" w:rsidRPr="00CC02B4">
        <w:rPr>
          <w:rFonts w:ascii="Arial" w:hAnsi="Arial" w:cs="Arial"/>
          <w:spacing w:val="-2"/>
        </w:rPr>
        <w:t>Rental</w:t>
      </w:r>
      <w:r w:rsidR="00462651" w:rsidRPr="00CC02B4">
        <w:rPr>
          <w:rFonts w:ascii="Arial" w:hAnsi="Arial" w:cs="Arial"/>
          <w:spacing w:val="-2"/>
        </w:rPr>
        <w:t xml:space="preserve"> of field offices/trailers and storage buildings/facilities</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d.</w:t>
      </w:r>
      <w:r>
        <w:rPr>
          <w:rFonts w:ascii="Arial" w:hAnsi="Arial" w:cs="Arial"/>
          <w:spacing w:val="-2"/>
        </w:rPr>
        <w:tab/>
      </w:r>
      <w:r w:rsidR="0051374E" w:rsidRPr="00CC02B4">
        <w:rPr>
          <w:rFonts w:ascii="Arial" w:hAnsi="Arial" w:cs="Arial"/>
          <w:spacing w:val="-2"/>
        </w:rPr>
        <w:t>Cost</w:t>
      </w:r>
      <w:r w:rsidR="00462651" w:rsidRPr="00CC02B4">
        <w:rPr>
          <w:rFonts w:ascii="Arial" w:hAnsi="Arial" w:cs="Arial"/>
          <w:spacing w:val="-2"/>
        </w:rPr>
        <w:t xml:space="preserve"> of </w:t>
      </w:r>
      <w:r w:rsidR="004704E7" w:rsidRPr="00CC02B4">
        <w:rPr>
          <w:rFonts w:ascii="Arial" w:hAnsi="Arial" w:cs="Arial"/>
          <w:spacing w:val="-2"/>
        </w:rPr>
        <w:t>power</w:t>
      </w:r>
      <w:r w:rsidR="00462651" w:rsidRPr="00CC02B4">
        <w:rPr>
          <w:rFonts w:ascii="Arial" w:hAnsi="Arial" w:cs="Arial"/>
          <w:spacing w:val="-2"/>
        </w:rPr>
        <w:t>, telephone, and other utilities and services for the offices/</w:t>
      </w:r>
      <w:r w:rsidR="004704E7" w:rsidRPr="00CC02B4">
        <w:rPr>
          <w:rFonts w:ascii="Arial" w:hAnsi="Arial" w:cs="Arial"/>
          <w:spacing w:val="-2"/>
        </w:rPr>
        <w:t xml:space="preserve"> </w:t>
      </w:r>
      <w:r w:rsidR="00462651" w:rsidRPr="00CC02B4">
        <w:rPr>
          <w:rFonts w:ascii="Arial" w:hAnsi="Arial" w:cs="Arial"/>
          <w:spacing w:val="-2"/>
        </w:rPr>
        <w:t>trailers and the site</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e.</w:t>
      </w:r>
      <w:r>
        <w:rPr>
          <w:rFonts w:ascii="Arial" w:hAnsi="Arial" w:cs="Arial"/>
          <w:spacing w:val="-2"/>
        </w:rPr>
        <w:tab/>
      </w:r>
      <w:r w:rsidR="0051374E" w:rsidRPr="00CC02B4">
        <w:rPr>
          <w:rFonts w:ascii="Arial" w:hAnsi="Arial" w:cs="Arial"/>
          <w:spacing w:val="-2"/>
        </w:rPr>
        <w:t>Cost of</w:t>
      </w:r>
      <w:r w:rsidR="00462651" w:rsidRPr="00CC02B4">
        <w:rPr>
          <w:rFonts w:ascii="Arial" w:hAnsi="Arial" w:cs="Arial"/>
          <w:spacing w:val="-2"/>
        </w:rPr>
        <w:t xml:space="preserve"> temporary power, water, and other utilities and services required for construction</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f.</w:t>
      </w:r>
      <w:r>
        <w:rPr>
          <w:rFonts w:ascii="Arial" w:hAnsi="Arial" w:cs="Arial"/>
          <w:spacing w:val="-2"/>
        </w:rPr>
        <w:tab/>
      </w:r>
      <w:r w:rsidR="00EB6D55" w:rsidRPr="00CC02B4">
        <w:rPr>
          <w:rFonts w:ascii="Arial" w:hAnsi="Arial" w:cs="Arial"/>
          <w:spacing w:val="-2"/>
        </w:rPr>
        <w:t>Periodic</w:t>
      </w:r>
      <w:r w:rsidR="0051374E" w:rsidRPr="00CC02B4">
        <w:rPr>
          <w:rFonts w:ascii="Arial" w:hAnsi="Arial" w:cs="Arial"/>
          <w:spacing w:val="-2"/>
        </w:rPr>
        <w:t xml:space="preserve"> and ongoing maintenance of f</w:t>
      </w:r>
      <w:r w:rsidR="00462651" w:rsidRPr="00CC02B4">
        <w:rPr>
          <w:rFonts w:ascii="Arial" w:hAnsi="Arial" w:cs="Arial"/>
          <w:spacing w:val="-2"/>
        </w:rPr>
        <w:t>encing, construction fencing, gates, and other protective and demarking facilities</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g.</w:t>
      </w:r>
      <w:r>
        <w:rPr>
          <w:rFonts w:ascii="Arial" w:hAnsi="Arial" w:cs="Arial"/>
          <w:spacing w:val="-2"/>
        </w:rPr>
        <w:tab/>
      </w:r>
      <w:r w:rsidR="00EB6D55" w:rsidRPr="00CC02B4">
        <w:rPr>
          <w:rFonts w:ascii="Arial" w:hAnsi="Arial" w:cs="Arial"/>
          <w:spacing w:val="-2"/>
        </w:rPr>
        <w:t>Periodic</w:t>
      </w:r>
      <w:r w:rsidR="0051374E" w:rsidRPr="00CC02B4">
        <w:rPr>
          <w:rFonts w:ascii="Arial" w:hAnsi="Arial" w:cs="Arial"/>
          <w:spacing w:val="-2"/>
        </w:rPr>
        <w:t xml:space="preserve"> and ongoing maintenance of </w:t>
      </w:r>
      <w:r w:rsidR="00462651" w:rsidRPr="00CC02B4">
        <w:rPr>
          <w:rFonts w:ascii="Arial" w:hAnsi="Arial" w:cs="Arial"/>
          <w:spacing w:val="-2"/>
        </w:rPr>
        <w:t>access routes, parking, and storage facilities</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h.</w:t>
      </w:r>
      <w:r>
        <w:rPr>
          <w:rFonts w:ascii="Arial" w:hAnsi="Arial" w:cs="Arial"/>
          <w:spacing w:val="-2"/>
        </w:rPr>
        <w:tab/>
      </w:r>
      <w:r w:rsidR="00EB6D55" w:rsidRPr="00CC02B4">
        <w:rPr>
          <w:rFonts w:ascii="Arial" w:hAnsi="Arial" w:cs="Arial"/>
          <w:spacing w:val="-2"/>
        </w:rPr>
        <w:t>Periodic and ongoing maintenance of signs, postings, and traffic control</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i.</w:t>
      </w:r>
      <w:r>
        <w:rPr>
          <w:rFonts w:ascii="Arial" w:hAnsi="Arial" w:cs="Arial"/>
          <w:spacing w:val="-2"/>
        </w:rPr>
        <w:tab/>
      </w:r>
      <w:r w:rsidR="007012B6" w:rsidRPr="00CC02B4">
        <w:rPr>
          <w:rFonts w:ascii="Arial" w:hAnsi="Arial" w:cs="Arial"/>
          <w:spacing w:val="-2"/>
        </w:rPr>
        <w:t xml:space="preserve">Periodic and ongoing </w:t>
      </w:r>
      <w:r w:rsidR="00462651" w:rsidRPr="00CC02B4">
        <w:rPr>
          <w:rFonts w:ascii="Arial" w:hAnsi="Arial" w:cs="Arial"/>
          <w:spacing w:val="-2"/>
        </w:rPr>
        <w:t xml:space="preserve">safety and health </w:t>
      </w:r>
      <w:r w:rsidR="007012B6" w:rsidRPr="00CC02B4">
        <w:rPr>
          <w:rFonts w:ascii="Arial" w:hAnsi="Arial" w:cs="Arial"/>
          <w:spacing w:val="-2"/>
        </w:rPr>
        <w:t>activities for the</w:t>
      </w:r>
      <w:r w:rsidR="00462651" w:rsidRPr="00CC02B4">
        <w:rPr>
          <w:rFonts w:ascii="Arial" w:hAnsi="Arial" w:cs="Arial"/>
          <w:spacing w:val="-2"/>
        </w:rPr>
        <w:t xml:space="preserve"> workforce and the general public, to include protective facilities</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j.</w:t>
      </w:r>
      <w:r>
        <w:rPr>
          <w:rFonts w:ascii="Arial" w:hAnsi="Arial" w:cs="Arial"/>
          <w:spacing w:val="-2"/>
        </w:rPr>
        <w:tab/>
      </w:r>
      <w:r w:rsidR="00EB6D55" w:rsidRPr="00CC02B4">
        <w:rPr>
          <w:rFonts w:ascii="Arial" w:hAnsi="Arial" w:cs="Arial"/>
          <w:spacing w:val="-2"/>
        </w:rPr>
        <w:t>Periodic and ongoing maintenance of erosion control, dust control, and environmental protection</w:t>
      </w:r>
    </w:p>
    <w:p w:rsidR="00462651"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800" w:hanging="360"/>
        <w:jc w:val="both"/>
        <w:rPr>
          <w:rFonts w:ascii="Arial" w:hAnsi="Arial" w:cs="Arial"/>
          <w:spacing w:val="-2"/>
        </w:rPr>
      </w:pPr>
      <w:r>
        <w:rPr>
          <w:rFonts w:ascii="Arial" w:hAnsi="Arial" w:cs="Arial"/>
          <w:spacing w:val="-2"/>
        </w:rPr>
        <w:t>k.</w:t>
      </w:r>
      <w:r>
        <w:rPr>
          <w:rFonts w:ascii="Arial" w:hAnsi="Arial" w:cs="Arial"/>
          <w:spacing w:val="-2"/>
        </w:rPr>
        <w:tab/>
      </w:r>
      <w:r w:rsidR="00462651" w:rsidRPr="00CC02B4">
        <w:rPr>
          <w:rFonts w:ascii="Arial" w:hAnsi="Arial" w:cs="Arial"/>
          <w:spacing w:val="-2"/>
        </w:rPr>
        <w:t>Other appropriate costs</w:t>
      </w:r>
    </w:p>
    <w:p w:rsidR="0045557A" w:rsidRPr="00CC02B4" w:rsidRDefault="0045557A"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7D47F7" w:rsidRDefault="005536FF" w:rsidP="00BF702C">
      <w:pPr>
        <w:numPr>
          <w:ilvl w:val="0"/>
          <w:numId w:val="7"/>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Pr>
          <w:rFonts w:ascii="Arial" w:hAnsi="Arial" w:cs="Arial"/>
          <w:spacing w:val="-2"/>
        </w:rPr>
        <w:t>If t</w:t>
      </w:r>
      <w:r w:rsidR="007D47F7" w:rsidRPr="00CC02B4">
        <w:rPr>
          <w:rFonts w:ascii="Arial" w:hAnsi="Arial" w:cs="Arial"/>
          <w:spacing w:val="-2"/>
        </w:rPr>
        <w:t xml:space="preserve">he </w:t>
      </w:r>
      <w:r w:rsidR="007D47F7" w:rsidRPr="00CC02B4">
        <w:rPr>
          <w:rFonts w:ascii="Arial" w:hAnsi="Arial" w:cs="Arial"/>
          <w:caps/>
          <w:spacing w:val="-2"/>
        </w:rPr>
        <w:t>c</w:t>
      </w:r>
      <w:r w:rsidR="007D47F7" w:rsidRPr="00CC02B4">
        <w:rPr>
          <w:rFonts w:ascii="Arial" w:hAnsi="Arial" w:cs="Arial"/>
          <w:spacing w:val="-2"/>
        </w:rPr>
        <w:t xml:space="preserve">ontractor </w:t>
      </w:r>
      <w:r>
        <w:rPr>
          <w:rFonts w:ascii="Arial" w:hAnsi="Arial" w:cs="Arial"/>
          <w:spacing w:val="-2"/>
        </w:rPr>
        <w:t xml:space="preserve">includes itemized mobilization costs (paragraph 1.02 B. 3.) </w:t>
      </w:r>
      <w:r w:rsidR="00621D43">
        <w:rPr>
          <w:rFonts w:ascii="Arial" w:hAnsi="Arial" w:cs="Arial"/>
          <w:spacing w:val="-2"/>
        </w:rPr>
        <w:t>as a separate I</w:t>
      </w:r>
      <w:r>
        <w:rPr>
          <w:rFonts w:ascii="Arial" w:hAnsi="Arial" w:cs="Arial"/>
          <w:spacing w:val="-2"/>
        </w:rPr>
        <w:t xml:space="preserve">tem, the Contractor shall also </w:t>
      </w:r>
      <w:r w:rsidR="007D47F7" w:rsidRPr="00CC02B4">
        <w:rPr>
          <w:rFonts w:ascii="Arial" w:hAnsi="Arial" w:cs="Arial"/>
          <w:spacing w:val="-2"/>
        </w:rPr>
        <w:t>include itemized demobilization costs as a separate Item.</w:t>
      </w:r>
      <w:r>
        <w:rPr>
          <w:rFonts w:ascii="Arial" w:hAnsi="Arial" w:cs="Arial"/>
          <w:spacing w:val="-2"/>
        </w:rPr>
        <w:t xml:space="preserve">  However, the Contractor may include itemized demo</w:t>
      </w:r>
      <w:r w:rsidR="00621D43">
        <w:rPr>
          <w:rFonts w:ascii="Arial" w:hAnsi="Arial" w:cs="Arial"/>
          <w:spacing w:val="-2"/>
        </w:rPr>
        <w:t>bilization costs as a separate I</w:t>
      </w:r>
      <w:r>
        <w:rPr>
          <w:rFonts w:ascii="Arial" w:hAnsi="Arial" w:cs="Arial"/>
          <w:spacing w:val="-2"/>
        </w:rPr>
        <w:t>tem even if itemized mobilization costs are</w:t>
      </w:r>
      <w:r w:rsidR="00621D43">
        <w:rPr>
          <w:rFonts w:ascii="Arial" w:hAnsi="Arial" w:cs="Arial"/>
          <w:spacing w:val="-2"/>
        </w:rPr>
        <w:t xml:space="preserve"> not</w:t>
      </w:r>
      <w:r>
        <w:rPr>
          <w:rFonts w:ascii="Arial" w:hAnsi="Arial" w:cs="Arial"/>
          <w:spacing w:val="-2"/>
        </w:rPr>
        <w:t xml:space="preserve"> included.</w:t>
      </w:r>
      <w:r w:rsidR="007D47F7" w:rsidRPr="00CC02B4">
        <w:rPr>
          <w:rFonts w:ascii="Arial" w:hAnsi="Arial" w:cs="Arial"/>
          <w:spacing w:val="-2"/>
        </w:rPr>
        <w:t xml:space="preserve">  Demobilization costs may include those costs required for de-establishment, discontinuation, and removal of the field construction operations.</w:t>
      </w:r>
      <w:r w:rsidR="00672FD1" w:rsidRPr="00CC02B4">
        <w:rPr>
          <w:rFonts w:ascii="Arial" w:hAnsi="Arial" w:cs="Arial"/>
          <w:spacing w:val="-2"/>
        </w:rPr>
        <w:t xml:space="preserve">  Demobilization costs may include, as appropriate, costs similar to those categories identified in paragraph </w:t>
      </w:r>
      <w:r w:rsidR="007220A4">
        <w:rPr>
          <w:rFonts w:ascii="Arial" w:hAnsi="Arial" w:cs="Arial"/>
          <w:spacing w:val="-2"/>
        </w:rPr>
        <w:t xml:space="preserve">1.02 B. 3. </w:t>
      </w:r>
      <w:r w:rsidR="00672FD1" w:rsidRPr="00CC02B4">
        <w:rPr>
          <w:rFonts w:ascii="Arial" w:hAnsi="Arial" w:cs="Arial"/>
          <w:spacing w:val="-2"/>
        </w:rPr>
        <w:t>above.</w:t>
      </w:r>
      <w:r w:rsidR="00A6594C">
        <w:rPr>
          <w:rFonts w:ascii="Arial" w:hAnsi="Arial" w:cs="Arial"/>
          <w:spacing w:val="-2"/>
        </w:rPr>
        <w:t xml:space="preserve">  Total demobilization costs may be less than </w:t>
      </w:r>
      <w:r w:rsidR="00621D43">
        <w:rPr>
          <w:rFonts w:ascii="Arial" w:hAnsi="Arial" w:cs="Arial"/>
          <w:spacing w:val="-2"/>
        </w:rPr>
        <w:t xml:space="preserve">total </w:t>
      </w:r>
      <w:r w:rsidR="00A6594C">
        <w:rPr>
          <w:rFonts w:ascii="Arial" w:hAnsi="Arial" w:cs="Arial"/>
          <w:spacing w:val="-2"/>
        </w:rPr>
        <w:t>mobilization costs.</w:t>
      </w:r>
    </w:p>
    <w:p w:rsidR="00621D43" w:rsidRDefault="00621D43" w:rsidP="00621D43">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1440"/>
        <w:jc w:val="both"/>
        <w:rPr>
          <w:rFonts w:ascii="Arial" w:hAnsi="Arial" w:cs="Arial"/>
          <w:spacing w:val="-2"/>
        </w:rPr>
      </w:pPr>
    </w:p>
    <w:p w:rsidR="00621D43" w:rsidRPr="00CC02B4" w:rsidRDefault="00621D43" w:rsidP="00BF702C">
      <w:pPr>
        <w:numPr>
          <w:ilvl w:val="0"/>
          <w:numId w:val="7"/>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Pr>
          <w:rFonts w:ascii="Arial" w:hAnsi="Arial" w:cs="Arial"/>
          <w:spacing w:val="-2"/>
        </w:rPr>
        <w:t xml:space="preserve">The Contractor shall include separate Items, or a single composite Item, for contract closeout requirements, as applicable to the Contract.  Contract closeout requirements include </w:t>
      </w:r>
      <w:r w:rsidR="00CD52CB">
        <w:rPr>
          <w:rFonts w:ascii="Arial" w:hAnsi="Arial" w:cs="Arial"/>
          <w:spacing w:val="-2"/>
        </w:rPr>
        <w:t>p</w:t>
      </w:r>
      <w:r>
        <w:rPr>
          <w:rFonts w:ascii="Arial" w:hAnsi="Arial" w:cs="Arial"/>
          <w:spacing w:val="-2"/>
        </w:rPr>
        <w:t>roject</w:t>
      </w:r>
      <w:r w:rsidR="00CD52CB">
        <w:rPr>
          <w:rFonts w:ascii="Arial" w:hAnsi="Arial" w:cs="Arial"/>
          <w:spacing w:val="-2"/>
        </w:rPr>
        <w:t xml:space="preserve"> record</w:t>
      </w:r>
      <w:r>
        <w:rPr>
          <w:rFonts w:ascii="Arial" w:hAnsi="Arial" w:cs="Arial"/>
          <w:spacing w:val="-2"/>
        </w:rPr>
        <w:t xml:space="preserve"> </w:t>
      </w:r>
      <w:r w:rsidR="00CD52CB">
        <w:rPr>
          <w:rFonts w:ascii="Arial" w:hAnsi="Arial" w:cs="Arial"/>
          <w:spacing w:val="-2"/>
        </w:rPr>
        <w:t>d</w:t>
      </w:r>
      <w:r>
        <w:rPr>
          <w:rFonts w:ascii="Arial" w:hAnsi="Arial" w:cs="Arial"/>
          <w:spacing w:val="-2"/>
        </w:rPr>
        <w:t xml:space="preserve">ocuments, </w:t>
      </w:r>
      <w:r w:rsidR="00CD52CB">
        <w:rPr>
          <w:rFonts w:ascii="Arial" w:hAnsi="Arial" w:cs="Arial"/>
          <w:spacing w:val="-2"/>
        </w:rPr>
        <w:t>w</w:t>
      </w:r>
      <w:r>
        <w:rPr>
          <w:rFonts w:ascii="Arial" w:hAnsi="Arial" w:cs="Arial"/>
          <w:spacing w:val="-2"/>
        </w:rPr>
        <w:t xml:space="preserve">arranties, </w:t>
      </w:r>
      <w:r w:rsidR="00CD52CB">
        <w:rPr>
          <w:rFonts w:ascii="Arial" w:hAnsi="Arial" w:cs="Arial"/>
          <w:spacing w:val="-2"/>
        </w:rPr>
        <w:t>o</w:t>
      </w:r>
      <w:r>
        <w:rPr>
          <w:rFonts w:ascii="Arial" w:hAnsi="Arial" w:cs="Arial"/>
          <w:spacing w:val="-2"/>
        </w:rPr>
        <w:t xml:space="preserve">perations and </w:t>
      </w:r>
      <w:r w:rsidR="00CD52CB">
        <w:rPr>
          <w:rFonts w:ascii="Arial" w:hAnsi="Arial" w:cs="Arial"/>
          <w:spacing w:val="-2"/>
        </w:rPr>
        <w:t>m</w:t>
      </w:r>
      <w:r>
        <w:rPr>
          <w:rFonts w:ascii="Arial" w:hAnsi="Arial" w:cs="Arial"/>
          <w:spacing w:val="-2"/>
        </w:rPr>
        <w:t xml:space="preserve">aintenance </w:t>
      </w:r>
      <w:r w:rsidR="00CD52CB">
        <w:rPr>
          <w:rFonts w:ascii="Arial" w:hAnsi="Arial" w:cs="Arial"/>
          <w:spacing w:val="-2"/>
        </w:rPr>
        <w:t>d</w:t>
      </w:r>
      <w:r>
        <w:rPr>
          <w:rFonts w:ascii="Arial" w:hAnsi="Arial" w:cs="Arial"/>
          <w:spacing w:val="-2"/>
        </w:rPr>
        <w:t>ata, spare parts and attic stock, and final cleanup.</w:t>
      </w:r>
    </w:p>
    <w:p w:rsidR="007D47F7" w:rsidRPr="00CC02B4" w:rsidRDefault="007D47F7"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8725D0" w:rsidRPr="00CC02B4" w:rsidRDefault="008725D0" w:rsidP="00BF702C">
      <w:pPr>
        <w:keepLines/>
        <w:numPr>
          <w:ilvl w:val="0"/>
          <w:numId w:val="5"/>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The general and administrative overhead identified in paragraph </w:t>
      </w:r>
      <w:r w:rsidR="007220A4">
        <w:rPr>
          <w:rFonts w:ascii="Arial" w:hAnsi="Arial" w:cs="Arial"/>
          <w:spacing w:val="-2"/>
        </w:rPr>
        <w:t xml:space="preserve">1.02 B. 1. </w:t>
      </w:r>
      <w:r w:rsidRPr="00CC02B4">
        <w:rPr>
          <w:rFonts w:ascii="Arial" w:hAnsi="Arial" w:cs="Arial"/>
          <w:spacing w:val="-2"/>
        </w:rPr>
        <w:t xml:space="preserve">and the general conditions costs identified in paragraph </w:t>
      </w:r>
      <w:r w:rsidR="007220A4">
        <w:rPr>
          <w:rFonts w:ascii="Arial" w:hAnsi="Arial" w:cs="Arial"/>
          <w:spacing w:val="-2"/>
        </w:rPr>
        <w:t xml:space="preserve">1.02 B. 4. </w:t>
      </w:r>
      <w:r w:rsidRPr="00CC02B4">
        <w:rPr>
          <w:rFonts w:ascii="Arial" w:hAnsi="Arial" w:cs="Arial"/>
          <w:spacing w:val="-2"/>
        </w:rPr>
        <w:t>should represent distinct and different costs.  The contractor may choose to include his general conditions costs as a part of the overhea</w:t>
      </w:r>
      <w:r w:rsidR="007220A4">
        <w:rPr>
          <w:rFonts w:ascii="Arial" w:hAnsi="Arial" w:cs="Arial"/>
          <w:spacing w:val="-2"/>
        </w:rPr>
        <w:t>d included in paragraph 1.02 B. 1.</w:t>
      </w:r>
      <w:r w:rsidRPr="00CC02B4">
        <w:rPr>
          <w:rFonts w:ascii="Arial" w:hAnsi="Arial" w:cs="Arial"/>
          <w:spacing w:val="-2"/>
        </w:rPr>
        <w:t>, but in that case he will have no general conditions costs in his Schedule of Values.  If used, this alternate accounting methodology shall be used throughout the duration of the contract, and shall be carried over into change order pricing.</w:t>
      </w:r>
    </w:p>
    <w:p w:rsidR="008725D0" w:rsidRPr="00CC02B4" w:rsidRDefault="008725D0" w:rsidP="00CC02B4">
      <w:pPr>
        <w:keepLines/>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45557A" w:rsidRDefault="00C21EFF" w:rsidP="00BF702C">
      <w:pPr>
        <w:keepLines/>
        <w:numPr>
          <w:ilvl w:val="0"/>
          <w:numId w:val="5"/>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The Contractor shall s</w:t>
      </w:r>
      <w:r w:rsidR="0045557A" w:rsidRPr="00CC02B4">
        <w:rPr>
          <w:rFonts w:ascii="Arial" w:hAnsi="Arial" w:cs="Arial"/>
          <w:spacing w:val="-2"/>
        </w:rPr>
        <w:t xml:space="preserve">ubmit </w:t>
      </w:r>
      <w:r w:rsidRPr="00CC02B4">
        <w:rPr>
          <w:rFonts w:ascii="Arial" w:hAnsi="Arial" w:cs="Arial"/>
          <w:spacing w:val="-2"/>
        </w:rPr>
        <w:t xml:space="preserve">his proposed </w:t>
      </w:r>
      <w:r w:rsidR="0045557A" w:rsidRPr="00CC02B4">
        <w:rPr>
          <w:rFonts w:ascii="Arial" w:hAnsi="Arial" w:cs="Arial"/>
          <w:spacing w:val="-2"/>
        </w:rPr>
        <w:t xml:space="preserve">Schedule of Values to the </w:t>
      </w:r>
      <w:r w:rsidR="0084435A" w:rsidRPr="00CC02B4">
        <w:rPr>
          <w:rFonts w:ascii="Arial" w:hAnsi="Arial" w:cs="Arial"/>
          <w:spacing w:val="-2"/>
        </w:rPr>
        <w:t>University</w:t>
      </w:r>
      <w:r w:rsidR="0045557A" w:rsidRPr="00CC02B4">
        <w:rPr>
          <w:rFonts w:ascii="Arial" w:hAnsi="Arial" w:cs="Arial"/>
          <w:spacing w:val="-2"/>
        </w:rPr>
        <w:t xml:space="preserve"> </w:t>
      </w:r>
      <w:r w:rsidR="00F25FFB" w:rsidRPr="00CC02B4">
        <w:rPr>
          <w:rFonts w:ascii="Arial" w:hAnsi="Arial" w:cs="Arial"/>
          <w:spacing w:val="-2"/>
        </w:rPr>
        <w:t xml:space="preserve">prior to or at </w:t>
      </w:r>
      <w:r w:rsidRPr="00CC02B4">
        <w:rPr>
          <w:rFonts w:ascii="Arial" w:hAnsi="Arial" w:cs="Arial"/>
          <w:spacing w:val="-2"/>
        </w:rPr>
        <w:t>the Pre-Construction Conference.</w:t>
      </w:r>
      <w:r w:rsidR="0045557A" w:rsidRPr="00CC02B4">
        <w:rPr>
          <w:rFonts w:ascii="Arial" w:hAnsi="Arial" w:cs="Arial"/>
          <w:spacing w:val="-2"/>
        </w:rPr>
        <w:t xml:space="preserve">  Once a</w:t>
      </w:r>
      <w:r w:rsidR="00462651" w:rsidRPr="00CC02B4">
        <w:rPr>
          <w:rFonts w:ascii="Arial" w:hAnsi="Arial" w:cs="Arial"/>
          <w:spacing w:val="-2"/>
        </w:rPr>
        <w:t>pproved</w:t>
      </w:r>
      <w:r w:rsidR="0045557A" w:rsidRPr="00CC02B4">
        <w:rPr>
          <w:rFonts w:ascii="Arial" w:hAnsi="Arial" w:cs="Arial"/>
          <w:spacing w:val="-2"/>
        </w:rPr>
        <w:t xml:space="preserve"> by the </w:t>
      </w:r>
      <w:r w:rsidR="0084435A" w:rsidRPr="00CC02B4">
        <w:rPr>
          <w:rFonts w:ascii="Arial" w:hAnsi="Arial" w:cs="Arial"/>
          <w:spacing w:val="-2"/>
        </w:rPr>
        <w:t>University</w:t>
      </w:r>
      <w:r w:rsidR="0045557A" w:rsidRPr="00CC02B4">
        <w:rPr>
          <w:rFonts w:ascii="Arial" w:hAnsi="Arial" w:cs="Arial"/>
          <w:spacing w:val="-2"/>
        </w:rPr>
        <w:t xml:space="preserve">, </w:t>
      </w:r>
      <w:r w:rsidR="00F25FFB" w:rsidRPr="00CC02B4">
        <w:rPr>
          <w:rFonts w:ascii="Arial" w:hAnsi="Arial" w:cs="Arial"/>
          <w:spacing w:val="-2"/>
        </w:rPr>
        <w:t>t</w:t>
      </w:r>
      <w:r w:rsidR="0045557A" w:rsidRPr="00CC02B4">
        <w:rPr>
          <w:rFonts w:ascii="Arial" w:hAnsi="Arial" w:cs="Arial"/>
          <w:spacing w:val="-2"/>
        </w:rPr>
        <w:t xml:space="preserve">he Schedule of Values </w:t>
      </w:r>
      <w:r w:rsidR="00F25FFB" w:rsidRPr="00CC02B4">
        <w:rPr>
          <w:rFonts w:ascii="Arial" w:hAnsi="Arial" w:cs="Arial"/>
          <w:spacing w:val="-2"/>
        </w:rPr>
        <w:t xml:space="preserve">shall be used as basis for payment with </w:t>
      </w:r>
      <w:r w:rsidR="0045557A" w:rsidRPr="00CC02B4">
        <w:rPr>
          <w:rFonts w:ascii="Arial" w:hAnsi="Arial" w:cs="Arial"/>
          <w:spacing w:val="-2"/>
        </w:rPr>
        <w:t>Application</w:t>
      </w:r>
      <w:r w:rsidR="00F25FFB" w:rsidRPr="00CC02B4">
        <w:rPr>
          <w:rFonts w:ascii="Arial" w:hAnsi="Arial" w:cs="Arial"/>
          <w:spacing w:val="-2"/>
        </w:rPr>
        <w:t>s</w:t>
      </w:r>
      <w:r w:rsidR="0045557A" w:rsidRPr="00CC02B4">
        <w:rPr>
          <w:rFonts w:ascii="Arial" w:hAnsi="Arial" w:cs="Arial"/>
          <w:spacing w:val="-2"/>
        </w:rPr>
        <w:t xml:space="preserve"> for Payment.</w:t>
      </w:r>
    </w:p>
    <w:p w:rsidR="00AE5B95" w:rsidRPr="00CC02B4" w:rsidRDefault="00AE5B95" w:rsidP="00AE5B95">
      <w:pPr>
        <w:keepLines/>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131F8D" w:rsidRPr="00CC02B4" w:rsidRDefault="00BF702C" w:rsidP="00BF702C">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Pr>
          <w:rFonts w:ascii="Arial" w:hAnsi="Arial" w:cs="Arial"/>
          <w:spacing w:val="-2"/>
        </w:rPr>
        <w:t>1.03</w:t>
      </w:r>
      <w:r>
        <w:rPr>
          <w:rFonts w:ascii="Arial" w:hAnsi="Arial" w:cs="Arial"/>
          <w:spacing w:val="-2"/>
        </w:rPr>
        <w:tab/>
      </w:r>
      <w:r w:rsidR="00265F69">
        <w:rPr>
          <w:rFonts w:ascii="Arial" w:hAnsi="Arial" w:cs="Arial"/>
          <w:spacing w:val="-2"/>
        </w:rPr>
        <w:tab/>
        <w:t xml:space="preserve">PROGRESS </w:t>
      </w:r>
      <w:r w:rsidR="00131F8D" w:rsidRPr="00CC02B4">
        <w:rPr>
          <w:rFonts w:ascii="Arial" w:hAnsi="Arial" w:cs="Arial"/>
          <w:spacing w:val="-2"/>
        </w:rPr>
        <w:t>PAYMENT</w:t>
      </w:r>
      <w:r w:rsidR="00265F69">
        <w:rPr>
          <w:rFonts w:ascii="Arial" w:hAnsi="Arial" w:cs="Arial"/>
          <w:spacing w:val="-2"/>
        </w:rPr>
        <w:t xml:space="preserve"> PROCEDURES</w:t>
      </w:r>
    </w:p>
    <w:p w:rsidR="00816B51" w:rsidRPr="00CC02B4" w:rsidRDefault="00816B51"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360"/>
        <w:jc w:val="both"/>
        <w:rPr>
          <w:rFonts w:ascii="Arial" w:hAnsi="Arial" w:cs="Arial"/>
          <w:spacing w:val="-2"/>
        </w:rPr>
      </w:pPr>
    </w:p>
    <w:p w:rsidR="00131F8D" w:rsidRPr="00CC02B4" w:rsidRDefault="00131F8D" w:rsidP="007220A4">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Each Application for Payment shall be consistent with previous applications and payments as certified and paid by the </w:t>
      </w:r>
      <w:r w:rsidR="0084435A" w:rsidRPr="00CC02B4">
        <w:rPr>
          <w:rFonts w:ascii="Arial" w:hAnsi="Arial" w:cs="Arial"/>
          <w:spacing w:val="-2"/>
        </w:rPr>
        <w:t>University</w:t>
      </w:r>
      <w:r w:rsidRPr="00CC02B4">
        <w:rPr>
          <w:rFonts w:ascii="Arial" w:hAnsi="Arial" w:cs="Arial"/>
          <w:spacing w:val="-2"/>
        </w:rPr>
        <w:t>.</w:t>
      </w:r>
      <w:r w:rsidR="00B8455D" w:rsidRPr="00CC02B4">
        <w:rPr>
          <w:rFonts w:ascii="Arial" w:hAnsi="Arial" w:cs="Arial"/>
          <w:spacing w:val="-2"/>
        </w:rPr>
        <w:t xml:space="preserve">  Entries and data on the Application for Payment shall </w:t>
      </w:r>
      <w:r w:rsidR="00B8455D" w:rsidRPr="00CC02B4">
        <w:rPr>
          <w:rFonts w:ascii="Arial" w:hAnsi="Arial" w:cs="Arial"/>
          <w:spacing w:val="-2"/>
        </w:rPr>
        <w:lastRenderedPageBreak/>
        <w:t>match data on the Schedule of Values and the Construction Schedule.</w:t>
      </w:r>
    </w:p>
    <w:p w:rsidR="00816B51" w:rsidRPr="00CC02B4" w:rsidRDefault="00816B51" w:rsidP="00CC02B4">
      <w:pPr>
        <w:keepNext/>
        <w:keepLines/>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803293" w:rsidRDefault="005612D0" w:rsidP="007220A4">
      <w:pPr>
        <w:keepNext/>
        <w:keepLines/>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The schedule of periodic payments and the specific dates </w:t>
      </w:r>
      <w:r w:rsidR="00803293" w:rsidRPr="00CC02B4">
        <w:rPr>
          <w:rFonts w:ascii="Arial" w:hAnsi="Arial" w:cs="Arial"/>
          <w:spacing w:val="-2"/>
        </w:rPr>
        <w:t xml:space="preserve">and time frames </w:t>
      </w:r>
      <w:r w:rsidRPr="00CC02B4">
        <w:rPr>
          <w:rFonts w:ascii="Arial" w:hAnsi="Arial" w:cs="Arial"/>
          <w:spacing w:val="-2"/>
        </w:rPr>
        <w:t>relative to Application</w:t>
      </w:r>
      <w:r w:rsidR="00803293" w:rsidRPr="00CC02B4">
        <w:rPr>
          <w:rFonts w:ascii="Arial" w:hAnsi="Arial" w:cs="Arial"/>
          <w:spacing w:val="-2"/>
        </w:rPr>
        <w:t>s</w:t>
      </w:r>
      <w:r w:rsidRPr="00CC02B4">
        <w:rPr>
          <w:rFonts w:ascii="Arial" w:hAnsi="Arial" w:cs="Arial"/>
          <w:spacing w:val="-2"/>
        </w:rPr>
        <w:t xml:space="preserve"> for Payment will be provided by the </w:t>
      </w:r>
      <w:r w:rsidR="0084435A" w:rsidRPr="00CC02B4">
        <w:rPr>
          <w:rFonts w:ascii="Arial" w:hAnsi="Arial" w:cs="Arial"/>
          <w:spacing w:val="-2"/>
        </w:rPr>
        <w:t>University</w:t>
      </w:r>
      <w:r w:rsidRPr="00CC02B4">
        <w:rPr>
          <w:rFonts w:ascii="Arial" w:hAnsi="Arial" w:cs="Arial"/>
          <w:spacing w:val="-2"/>
        </w:rPr>
        <w:t xml:space="preserve"> at</w:t>
      </w:r>
      <w:r w:rsidR="00131F8D" w:rsidRPr="00CC02B4">
        <w:rPr>
          <w:rFonts w:ascii="Arial" w:hAnsi="Arial" w:cs="Arial"/>
          <w:spacing w:val="-2"/>
        </w:rPr>
        <w:t xml:space="preserve"> the Pre</w:t>
      </w:r>
      <w:r w:rsidR="00803293" w:rsidRPr="00CC02B4">
        <w:rPr>
          <w:rFonts w:ascii="Arial" w:hAnsi="Arial" w:cs="Arial"/>
          <w:spacing w:val="-2"/>
        </w:rPr>
        <w:t>-Construction Conference.</w:t>
      </w:r>
      <w:r w:rsidR="008F6B88" w:rsidRPr="00CC02B4">
        <w:rPr>
          <w:rFonts w:ascii="Arial" w:hAnsi="Arial" w:cs="Arial"/>
          <w:spacing w:val="-2"/>
        </w:rPr>
        <w:t xml:space="preserve">  Payments will be made not more frequently than monthly.</w:t>
      </w:r>
    </w:p>
    <w:p w:rsidR="00816B51" w:rsidRPr="00CC02B4" w:rsidRDefault="00816B51" w:rsidP="00CC02B4">
      <w:pPr>
        <w:keepNext/>
        <w:keepLines/>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131F8D" w:rsidRPr="00CC02B4" w:rsidRDefault="00131F8D" w:rsidP="007220A4">
      <w:pPr>
        <w:pStyle w:val="BodyTextIndent2"/>
        <w:keepLines/>
        <w:numPr>
          <w:ilvl w:val="0"/>
          <w:numId w:val="8"/>
        </w:numPr>
        <w:tabs>
          <w:tab w:val="clear" w:pos="0"/>
          <w:tab w:val="left" w:pos="360"/>
          <w:tab w:val="left" w:pos="1080"/>
          <w:tab w:val="left" w:pos="1800"/>
          <w:tab w:val="left" w:pos="2160"/>
          <w:tab w:val="left" w:pos="2520"/>
          <w:tab w:val="left" w:pos="2880"/>
          <w:tab w:val="left" w:pos="3240"/>
          <w:tab w:val="left" w:pos="3600"/>
        </w:tabs>
        <w:rPr>
          <w:rFonts w:ascii="Arial" w:hAnsi="Arial" w:cs="Arial"/>
          <w:sz w:val="20"/>
        </w:rPr>
      </w:pPr>
      <w:r w:rsidRPr="00CC02B4">
        <w:rPr>
          <w:rFonts w:ascii="Arial" w:hAnsi="Arial" w:cs="Arial"/>
          <w:sz w:val="20"/>
        </w:rPr>
        <w:t xml:space="preserve">The </w:t>
      </w:r>
      <w:r w:rsidR="00803293" w:rsidRPr="00CC02B4">
        <w:rPr>
          <w:rFonts w:ascii="Arial" w:hAnsi="Arial" w:cs="Arial"/>
          <w:sz w:val="20"/>
        </w:rPr>
        <w:t xml:space="preserve">Contractor shall use AIA Documents G702 and G703, </w:t>
      </w:r>
      <w:r w:rsidRPr="00CC02B4">
        <w:rPr>
          <w:rFonts w:ascii="Arial" w:hAnsi="Arial" w:cs="Arial"/>
          <w:sz w:val="20"/>
        </w:rPr>
        <w:t>Application and Certificate for Payment</w:t>
      </w:r>
      <w:r w:rsidR="00803293" w:rsidRPr="00CC02B4">
        <w:rPr>
          <w:rFonts w:ascii="Arial" w:hAnsi="Arial" w:cs="Arial"/>
          <w:sz w:val="20"/>
        </w:rPr>
        <w:t xml:space="preserve">, or another form acceptable to or prescribed by the </w:t>
      </w:r>
      <w:r w:rsidR="0084435A" w:rsidRPr="00CC02B4">
        <w:rPr>
          <w:rFonts w:ascii="Arial" w:hAnsi="Arial" w:cs="Arial"/>
          <w:sz w:val="20"/>
        </w:rPr>
        <w:t>University</w:t>
      </w:r>
      <w:r w:rsidR="00803293" w:rsidRPr="00CC02B4">
        <w:rPr>
          <w:rFonts w:ascii="Arial" w:hAnsi="Arial" w:cs="Arial"/>
          <w:sz w:val="20"/>
        </w:rPr>
        <w:t>.</w:t>
      </w:r>
    </w:p>
    <w:p w:rsidR="00816B51" w:rsidRPr="00CC02B4" w:rsidRDefault="00816B51" w:rsidP="00CC02B4">
      <w:pPr>
        <w:pStyle w:val="BodyTextIndent2"/>
        <w:tabs>
          <w:tab w:val="clear" w:pos="0"/>
          <w:tab w:val="left" w:pos="360"/>
          <w:tab w:val="left" w:pos="1080"/>
          <w:tab w:val="left" w:pos="1800"/>
          <w:tab w:val="left" w:pos="2160"/>
          <w:tab w:val="left" w:pos="2520"/>
          <w:tab w:val="left" w:pos="2880"/>
          <w:tab w:val="left" w:pos="3240"/>
          <w:tab w:val="left" w:pos="3600"/>
        </w:tabs>
        <w:ind w:left="720" w:firstLine="0"/>
        <w:rPr>
          <w:rFonts w:ascii="Arial" w:hAnsi="Arial" w:cs="Arial"/>
          <w:sz w:val="20"/>
        </w:rPr>
      </w:pPr>
    </w:p>
    <w:p w:rsidR="00881BB7" w:rsidRPr="00CC02B4" w:rsidRDefault="00881BB7" w:rsidP="007220A4">
      <w:pPr>
        <w:pStyle w:val="BodyTextIndent2"/>
        <w:keepLines/>
        <w:numPr>
          <w:ilvl w:val="0"/>
          <w:numId w:val="8"/>
        </w:numPr>
        <w:tabs>
          <w:tab w:val="clear" w:pos="-720"/>
          <w:tab w:val="clear" w:pos="0"/>
          <w:tab w:val="left" w:pos="360"/>
          <w:tab w:val="left" w:pos="1080"/>
          <w:tab w:val="left" w:pos="1800"/>
          <w:tab w:val="left" w:pos="2160"/>
          <w:tab w:val="left" w:pos="2520"/>
          <w:tab w:val="left" w:pos="2880"/>
          <w:tab w:val="left" w:pos="3240"/>
          <w:tab w:val="left" w:pos="3600"/>
        </w:tabs>
        <w:rPr>
          <w:rFonts w:ascii="Arial" w:hAnsi="Arial" w:cs="Arial"/>
          <w:sz w:val="20"/>
        </w:rPr>
      </w:pPr>
      <w:r w:rsidRPr="00CC02B4">
        <w:rPr>
          <w:rFonts w:ascii="Arial" w:hAnsi="Arial" w:cs="Arial"/>
          <w:sz w:val="20"/>
        </w:rPr>
        <w:t xml:space="preserve">Applications for Payment shall be submitted in the manner and format, to the person or address, and in the number of copies specified by the </w:t>
      </w:r>
      <w:r w:rsidR="0084435A" w:rsidRPr="00CC02B4">
        <w:rPr>
          <w:rFonts w:ascii="Arial" w:hAnsi="Arial" w:cs="Arial"/>
          <w:sz w:val="20"/>
        </w:rPr>
        <w:t>University</w:t>
      </w:r>
      <w:r w:rsidRPr="00CC02B4">
        <w:rPr>
          <w:rFonts w:ascii="Arial" w:hAnsi="Arial" w:cs="Arial"/>
          <w:sz w:val="20"/>
        </w:rPr>
        <w:t xml:space="preserve"> at the Pre-Construction Conference.</w:t>
      </w:r>
    </w:p>
    <w:p w:rsidR="00881BB7" w:rsidRPr="00CC02B4" w:rsidRDefault="00881BB7"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outlineLvl w:val="0"/>
        <w:rPr>
          <w:rFonts w:ascii="Arial" w:hAnsi="Arial" w:cs="Arial"/>
          <w:spacing w:val="-2"/>
        </w:rPr>
      </w:pPr>
    </w:p>
    <w:p w:rsidR="00131F8D" w:rsidRPr="00CC02B4" w:rsidRDefault="00803293" w:rsidP="007220A4">
      <w:pPr>
        <w:pStyle w:val="BodyTextIndent2"/>
        <w:numPr>
          <w:ilvl w:val="0"/>
          <w:numId w:val="8"/>
        </w:numPr>
        <w:tabs>
          <w:tab w:val="clear" w:pos="0"/>
          <w:tab w:val="left" w:pos="360"/>
          <w:tab w:val="left" w:pos="1080"/>
          <w:tab w:val="left" w:pos="1800"/>
          <w:tab w:val="left" w:pos="2160"/>
          <w:tab w:val="left" w:pos="2520"/>
          <w:tab w:val="left" w:pos="2880"/>
          <w:tab w:val="left" w:pos="3240"/>
          <w:tab w:val="left" w:pos="3600"/>
        </w:tabs>
        <w:rPr>
          <w:rFonts w:ascii="Arial" w:hAnsi="Arial" w:cs="Arial"/>
          <w:sz w:val="20"/>
        </w:rPr>
      </w:pPr>
      <w:r w:rsidRPr="00CC02B4">
        <w:rPr>
          <w:rFonts w:ascii="Arial" w:hAnsi="Arial" w:cs="Arial"/>
          <w:sz w:val="20"/>
        </w:rPr>
        <w:t>Each Application for Payment shall be signed by a person</w:t>
      </w:r>
      <w:r w:rsidR="00131F8D" w:rsidRPr="00CC02B4">
        <w:rPr>
          <w:rFonts w:ascii="Arial" w:hAnsi="Arial" w:cs="Arial"/>
          <w:sz w:val="20"/>
        </w:rPr>
        <w:t xml:space="preserve"> authorized to sign </w:t>
      </w:r>
      <w:r w:rsidR="00987758" w:rsidRPr="00CC02B4">
        <w:rPr>
          <w:rFonts w:ascii="Arial" w:hAnsi="Arial" w:cs="Arial"/>
          <w:sz w:val="20"/>
        </w:rPr>
        <w:t xml:space="preserve">official Contract </w:t>
      </w:r>
      <w:r w:rsidR="00131F8D" w:rsidRPr="00CC02B4">
        <w:rPr>
          <w:rFonts w:ascii="Arial" w:hAnsi="Arial" w:cs="Arial"/>
          <w:sz w:val="20"/>
        </w:rPr>
        <w:t>documents on behalf of the Cont</w:t>
      </w:r>
      <w:r w:rsidRPr="00CC02B4">
        <w:rPr>
          <w:rFonts w:ascii="Arial" w:hAnsi="Arial" w:cs="Arial"/>
          <w:sz w:val="20"/>
        </w:rPr>
        <w:t>ractor.</w:t>
      </w:r>
    </w:p>
    <w:p w:rsidR="00816B51" w:rsidRPr="00CC02B4" w:rsidRDefault="00816B51"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B8455D" w:rsidRPr="00CC02B4" w:rsidRDefault="00B8455D" w:rsidP="007220A4">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Applications for Payment shall incorporate fully-executed Change Orders and Construction Change Directives issued prior to the last day of the period covered by the Application for Payment.</w:t>
      </w:r>
    </w:p>
    <w:p w:rsidR="00803293" w:rsidRPr="00CC02B4" w:rsidRDefault="00803293" w:rsidP="00CC02B4">
      <w:p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015740" w:rsidRPr="00CC02B4" w:rsidRDefault="0084435A" w:rsidP="007220A4">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If the U</w:t>
      </w:r>
      <w:r w:rsidR="00015740" w:rsidRPr="00CC02B4">
        <w:rPr>
          <w:rFonts w:ascii="Arial" w:hAnsi="Arial" w:cs="Arial"/>
          <w:spacing w:val="-2"/>
        </w:rPr>
        <w:t>niversity erroneously overpaid on an item on a previou</w:t>
      </w:r>
      <w:r w:rsidRPr="00CC02B4">
        <w:rPr>
          <w:rFonts w:ascii="Arial" w:hAnsi="Arial" w:cs="Arial"/>
          <w:spacing w:val="-2"/>
        </w:rPr>
        <w:t>s Application for Payment, the U</w:t>
      </w:r>
      <w:r w:rsidR="00015740" w:rsidRPr="00CC02B4">
        <w:rPr>
          <w:rFonts w:ascii="Arial" w:hAnsi="Arial" w:cs="Arial"/>
          <w:spacing w:val="-2"/>
        </w:rPr>
        <w:t>niversity reserves the right to correct the overpayment on subsequent Applications for Payment.</w:t>
      </w:r>
    </w:p>
    <w:p w:rsidR="00015740" w:rsidRPr="00CC02B4" w:rsidRDefault="00015740"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8E627C" w:rsidRPr="00CC02B4" w:rsidRDefault="00C03800" w:rsidP="007220A4">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rPr>
      </w:pPr>
      <w:r w:rsidRPr="00CC02B4">
        <w:rPr>
          <w:rFonts w:ascii="Arial" w:hAnsi="Arial" w:cs="Arial"/>
          <w:spacing w:val="-2"/>
        </w:rPr>
        <w:t>An A</w:t>
      </w:r>
      <w:r w:rsidR="00B8455D" w:rsidRPr="00CC02B4">
        <w:rPr>
          <w:rFonts w:ascii="Arial" w:hAnsi="Arial" w:cs="Arial"/>
        </w:rPr>
        <w:t xml:space="preserve">pplication for </w:t>
      </w:r>
      <w:r w:rsidRPr="00CC02B4">
        <w:rPr>
          <w:rFonts w:ascii="Arial" w:hAnsi="Arial" w:cs="Arial"/>
        </w:rPr>
        <w:t>P</w:t>
      </w:r>
      <w:r w:rsidR="00B8455D" w:rsidRPr="00CC02B4">
        <w:rPr>
          <w:rFonts w:ascii="Arial" w:hAnsi="Arial" w:cs="Arial"/>
        </w:rPr>
        <w:t xml:space="preserve">ayment </w:t>
      </w:r>
      <w:r w:rsidRPr="00CC02B4">
        <w:rPr>
          <w:rFonts w:ascii="Arial" w:hAnsi="Arial" w:cs="Arial"/>
        </w:rPr>
        <w:t xml:space="preserve">will be </w:t>
      </w:r>
      <w:r w:rsidR="00B8455D" w:rsidRPr="00CC02B4">
        <w:rPr>
          <w:rFonts w:ascii="Arial" w:hAnsi="Arial" w:cs="Arial"/>
        </w:rPr>
        <w:t xml:space="preserve">processed for payment if it is a proper invoice.  </w:t>
      </w:r>
      <w:r w:rsidRPr="00CC02B4">
        <w:rPr>
          <w:rFonts w:ascii="Arial" w:hAnsi="Arial" w:cs="Arial"/>
        </w:rPr>
        <w:t xml:space="preserve">An Application for Payment is a </w:t>
      </w:r>
      <w:r w:rsidR="00B8455D" w:rsidRPr="00CC02B4">
        <w:rPr>
          <w:rFonts w:ascii="Arial" w:hAnsi="Arial" w:cs="Arial"/>
        </w:rPr>
        <w:t>proper invoice</w:t>
      </w:r>
      <w:r w:rsidRPr="00CC02B4">
        <w:rPr>
          <w:rFonts w:ascii="Arial" w:hAnsi="Arial" w:cs="Arial"/>
        </w:rPr>
        <w:t xml:space="preserve"> if it </w:t>
      </w:r>
      <w:r w:rsidR="00B8455D" w:rsidRPr="00CC02B4">
        <w:rPr>
          <w:rFonts w:ascii="Arial" w:hAnsi="Arial" w:cs="Arial"/>
        </w:rPr>
        <w:t>contain</w:t>
      </w:r>
      <w:r w:rsidRPr="00CC02B4">
        <w:rPr>
          <w:rFonts w:ascii="Arial" w:hAnsi="Arial" w:cs="Arial"/>
        </w:rPr>
        <w:t>s</w:t>
      </w:r>
      <w:r w:rsidR="00B8455D" w:rsidRPr="00CC02B4">
        <w:rPr>
          <w:rFonts w:ascii="Arial" w:hAnsi="Arial" w:cs="Arial"/>
        </w:rPr>
        <w:t xml:space="preserve">: </w:t>
      </w:r>
      <w:r w:rsidRPr="00CC02B4">
        <w:rPr>
          <w:rFonts w:ascii="Arial" w:hAnsi="Arial" w:cs="Arial"/>
        </w:rPr>
        <w:t xml:space="preserve"> </w:t>
      </w:r>
      <w:r w:rsidR="00B8455D" w:rsidRPr="00CC02B4">
        <w:rPr>
          <w:rFonts w:ascii="Arial" w:hAnsi="Arial" w:cs="Arial"/>
        </w:rPr>
        <w:t>itemization and substantiation of the amount requested, and certification.</w:t>
      </w:r>
      <w:r w:rsidRPr="00CC02B4">
        <w:rPr>
          <w:rFonts w:ascii="Arial" w:hAnsi="Arial" w:cs="Arial"/>
        </w:rPr>
        <w:t xml:space="preserve">  </w:t>
      </w:r>
      <w:r w:rsidR="00B8455D" w:rsidRPr="00CC02B4">
        <w:rPr>
          <w:rFonts w:ascii="Arial" w:hAnsi="Arial" w:cs="Arial"/>
        </w:rPr>
        <w:t xml:space="preserve">Certification </w:t>
      </w:r>
      <w:r w:rsidRPr="00CC02B4">
        <w:rPr>
          <w:rFonts w:ascii="Arial" w:hAnsi="Arial" w:cs="Arial"/>
        </w:rPr>
        <w:t xml:space="preserve">shall be a signed statement by the Contractor acknowledging that </w:t>
      </w:r>
      <w:r w:rsidR="00B8455D" w:rsidRPr="00CC02B4">
        <w:rPr>
          <w:rFonts w:ascii="Arial" w:hAnsi="Arial" w:cs="Arial"/>
        </w:rPr>
        <w:t xml:space="preserve">the work covered by the application for payment has been completed in accordance with the contract, that all amounts have been paid to subcontractors and suppliers for work for which previous payments were made by the </w:t>
      </w:r>
      <w:r w:rsidR="00987758" w:rsidRPr="00CC02B4">
        <w:rPr>
          <w:rFonts w:ascii="Arial" w:hAnsi="Arial" w:cs="Arial"/>
        </w:rPr>
        <w:t>University</w:t>
      </w:r>
      <w:r w:rsidR="00B8455D" w:rsidRPr="00CC02B4">
        <w:rPr>
          <w:rFonts w:ascii="Arial" w:hAnsi="Arial" w:cs="Arial"/>
        </w:rPr>
        <w:t>, and that the current requested payment is now due.</w:t>
      </w:r>
      <w:r w:rsidR="00CF6390" w:rsidRPr="00CC02B4">
        <w:rPr>
          <w:rFonts w:ascii="Arial" w:hAnsi="Arial" w:cs="Arial"/>
        </w:rPr>
        <w:t xml:space="preserve">  </w:t>
      </w:r>
      <w:r w:rsidR="008E627C" w:rsidRPr="00CC02B4">
        <w:rPr>
          <w:rFonts w:ascii="Arial" w:hAnsi="Arial" w:cs="Arial"/>
        </w:rPr>
        <w:t xml:space="preserve">All other requirements, such as deficiencies that arise from statutorily-required submissions, deficiencies that arise from System, </w:t>
      </w:r>
      <w:r w:rsidR="0084435A" w:rsidRPr="00CC02B4">
        <w:rPr>
          <w:rFonts w:ascii="Arial" w:hAnsi="Arial" w:cs="Arial"/>
        </w:rPr>
        <w:t>U</w:t>
      </w:r>
      <w:r w:rsidR="008E627C" w:rsidRPr="00CC02B4">
        <w:rPr>
          <w:rFonts w:ascii="Arial" w:hAnsi="Arial" w:cs="Arial"/>
        </w:rPr>
        <w:t xml:space="preserve">niversity, or contractually-required submissions, and deficiencies that arise from other contractual requirements, </w:t>
      </w:r>
      <w:r w:rsidR="00672FD1" w:rsidRPr="00CC02B4">
        <w:rPr>
          <w:rFonts w:ascii="Arial" w:hAnsi="Arial" w:cs="Arial"/>
        </w:rPr>
        <w:t>will</w:t>
      </w:r>
      <w:r w:rsidR="008E627C" w:rsidRPr="00CC02B4">
        <w:rPr>
          <w:rFonts w:ascii="Arial" w:hAnsi="Arial" w:cs="Arial"/>
        </w:rPr>
        <w:t xml:space="preserve"> not stop an application for payment from being processed</w:t>
      </w:r>
      <w:r w:rsidRPr="00CC02B4">
        <w:rPr>
          <w:rFonts w:ascii="Arial" w:hAnsi="Arial" w:cs="Arial"/>
        </w:rPr>
        <w:t>, but in</w:t>
      </w:r>
      <w:r w:rsidR="008E627C" w:rsidRPr="00CC02B4">
        <w:rPr>
          <w:rFonts w:ascii="Arial" w:hAnsi="Arial" w:cs="Arial"/>
        </w:rPr>
        <w:t xml:space="preserve">stead, </w:t>
      </w:r>
      <w:r w:rsidR="00672FD1" w:rsidRPr="00CC02B4">
        <w:rPr>
          <w:rFonts w:ascii="Arial" w:hAnsi="Arial" w:cs="Arial"/>
        </w:rPr>
        <w:t>will</w:t>
      </w:r>
      <w:r w:rsidR="008E627C" w:rsidRPr="00CC02B4">
        <w:rPr>
          <w:rFonts w:ascii="Arial" w:hAnsi="Arial" w:cs="Arial"/>
        </w:rPr>
        <w:t xml:space="preserve"> result in withholding of money from the payment.</w:t>
      </w:r>
    </w:p>
    <w:p w:rsidR="008E627C" w:rsidRPr="00CC02B4" w:rsidRDefault="008E627C" w:rsidP="00CC02B4">
      <w:pPr>
        <w:ind w:left="720"/>
        <w:jc w:val="both"/>
        <w:rPr>
          <w:rFonts w:ascii="Arial" w:hAnsi="Arial" w:cs="Arial"/>
        </w:rPr>
      </w:pPr>
    </w:p>
    <w:p w:rsidR="00CF6390" w:rsidRDefault="00881BB7" w:rsidP="007220A4">
      <w:pPr>
        <w:numPr>
          <w:ilvl w:val="0"/>
          <w:numId w:val="8"/>
        </w:numPr>
        <w:jc w:val="both"/>
        <w:rPr>
          <w:rFonts w:ascii="Arial" w:hAnsi="Arial" w:cs="Arial"/>
        </w:rPr>
      </w:pPr>
      <w:r w:rsidRPr="00CC02B4">
        <w:rPr>
          <w:rFonts w:ascii="Arial" w:hAnsi="Arial" w:cs="Arial"/>
        </w:rPr>
        <w:t xml:space="preserve">If the </w:t>
      </w:r>
      <w:r w:rsidR="0084435A" w:rsidRPr="00CC02B4">
        <w:rPr>
          <w:rFonts w:ascii="Arial" w:hAnsi="Arial" w:cs="Arial"/>
        </w:rPr>
        <w:t>University</w:t>
      </w:r>
      <w:r w:rsidRPr="00CC02B4">
        <w:rPr>
          <w:rFonts w:ascii="Arial" w:hAnsi="Arial" w:cs="Arial"/>
        </w:rPr>
        <w:t xml:space="preserve"> determines that the </w:t>
      </w:r>
      <w:r w:rsidR="00CF6390" w:rsidRPr="00CC02B4">
        <w:rPr>
          <w:rFonts w:ascii="Arial" w:hAnsi="Arial" w:cs="Arial"/>
        </w:rPr>
        <w:t xml:space="preserve">Application for Payment </w:t>
      </w:r>
      <w:r w:rsidR="008E627C" w:rsidRPr="00CC02B4">
        <w:rPr>
          <w:rFonts w:ascii="Arial" w:hAnsi="Arial" w:cs="Arial"/>
        </w:rPr>
        <w:t xml:space="preserve">is not </w:t>
      </w:r>
      <w:r w:rsidRPr="00CC02B4">
        <w:rPr>
          <w:rFonts w:ascii="Arial" w:hAnsi="Arial" w:cs="Arial"/>
        </w:rPr>
        <w:t xml:space="preserve">a </w:t>
      </w:r>
      <w:r w:rsidR="008E627C" w:rsidRPr="00CC02B4">
        <w:rPr>
          <w:rFonts w:ascii="Arial" w:hAnsi="Arial" w:cs="Arial"/>
        </w:rPr>
        <w:t>proper</w:t>
      </w:r>
      <w:r w:rsidR="00CF6390" w:rsidRPr="00CC02B4">
        <w:rPr>
          <w:rFonts w:ascii="Arial" w:hAnsi="Arial" w:cs="Arial"/>
        </w:rPr>
        <w:t xml:space="preserve"> invoice, the </w:t>
      </w:r>
      <w:r w:rsidR="0084435A" w:rsidRPr="00CC02B4">
        <w:rPr>
          <w:rFonts w:ascii="Arial" w:hAnsi="Arial" w:cs="Arial"/>
        </w:rPr>
        <w:t>University</w:t>
      </w:r>
      <w:r w:rsidR="00CF6390" w:rsidRPr="00CC02B4">
        <w:rPr>
          <w:rFonts w:ascii="Arial" w:hAnsi="Arial" w:cs="Arial"/>
        </w:rPr>
        <w:t xml:space="preserve"> will notify the Contractor as soon as possible, but </w:t>
      </w:r>
      <w:r w:rsidRPr="00CC02B4">
        <w:rPr>
          <w:rFonts w:ascii="Arial" w:hAnsi="Arial" w:cs="Arial"/>
        </w:rPr>
        <w:t>no later than</w:t>
      </w:r>
      <w:r w:rsidR="00CF6390" w:rsidRPr="00CC02B4">
        <w:rPr>
          <w:rFonts w:ascii="Arial" w:hAnsi="Arial" w:cs="Arial"/>
        </w:rPr>
        <w:t xml:space="preserve"> </w:t>
      </w:r>
      <w:r w:rsidR="00987758" w:rsidRPr="00CC02B4">
        <w:rPr>
          <w:rFonts w:ascii="Arial" w:hAnsi="Arial" w:cs="Arial"/>
        </w:rPr>
        <w:t>seven (</w:t>
      </w:r>
      <w:r w:rsidR="00CF6390" w:rsidRPr="00CC02B4">
        <w:rPr>
          <w:rFonts w:ascii="Arial" w:hAnsi="Arial" w:cs="Arial"/>
        </w:rPr>
        <w:t>7</w:t>
      </w:r>
      <w:r w:rsidR="00987758" w:rsidRPr="00CC02B4">
        <w:rPr>
          <w:rFonts w:ascii="Arial" w:hAnsi="Arial" w:cs="Arial"/>
        </w:rPr>
        <w:t>)</w:t>
      </w:r>
      <w:r w:rsidR="00CF6390" w:rsidRPr="00CC02B4">
        <w:rPr>
          <w:rFonts w:ascii="Arial" w:hAnsi="Arial" w:cs="Arial"/>
        </w:rPr>
        <w:t xml:space="preserve"> days from receipt of the Application for Payment,</w:t>
      </w:r>
      <w:r w:rsidR="008E627C" w:rsidRPr="00CC02B4">
        <w:rPr>
          <w:rFonts w:ascii="Arial" w:hAnsi="Arial" w:cs="Arial"/>
        </w:rPr>
        <w:t xml:space="preserve"> that </w:t>
      </w:r>
      <w:r w:rsidR="00CF6390" w:rsidRPr="00CC02B4">
        <w:rPr>
          <w:rFonts w:ascii="Arial" w:hAnsi="Arial" w:cs="Arial"/>
        </w:rPr>
        <w:t>it</w:t>
      </w:r>
      <w:r w:rsidR="008E627C" w:rsidRPr="00CC02B4">
        <w:rPr>
          <w:rFonts w:ascii="Arial" w:hAnsi="Arial" w:cs="Arial"/>
        </w:rPr>
        <w:t xml:space="preserve"> is not a proper invoice and </w:t>
      </w:r>
      <w:r w:rsidR="00987758" w:rsidRPr="00CC02B4">
        <w:rPr>
          <w:rFonts w:ascii="Arial" w:hAnsi="Arial" w:cs="Arial"/>
        </w:rPr>
        <w:t xml:space="preserve">as to the reasons </w:t>
      </w:r>
      <w:r w:rsidR="008E627C" w:rsidRPr="00CC02B4">
        <w:rPr>
          <w:rFonts w:ascii="Arial" w:hAnsi="Arial" w:cs="Arial"/>
        </w:rPr>
        <w:t>why.</w:t>
      </w:r>
      <w:r w:rsidR="00CF6390" w:rsidRPr="00CC02B4">
        <w:rPr>
          <w:rFonts w:ascii="Arial" w:hAnsi="Arial" w:cs="Arial"/>
        </w:rPr>
        <w:t xml:space="preserve">  In this case the Contractor shall be required to submit a new Application for Payment.</w:t>
      </w:r>
    </w:p>
    <w:p w:rsidR="007220A4" w:rsidRDefault="007220A4" w:rsidP="00CC02B4">
      <w:pPr>
        <w:ind w:left="720"/>
        <w:jc w:val="both"/>
        <w:rPr>
          <w:rFonts w:ascii="Arial" w:hAnsi="Arial" w:cs="Arial"/>
        </w:rPr>
      </w:pPr>
    </w:p>
    <w:p w:rsidR="007220A4" w:rsidRPr="00CC02B4" w:rsidRDefault="007220A4" w:rsidP="007220A4">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The Initial Application for Payment, the Application for Payment at Substantial Completion, and the Final Application for Payment involve additional requirements, as outlined in paragraphs</w:t>
      </w:r>
      <w:r>
        <w:rPr>
          <w:rFonts w:ascii="Arial" w:hAnsi="Arial" w:cs="Arial"/>
          <w:spacing w:val="-2"/>
        </w:rPr>
        <w:t xml:space="preserve"> 1.04, 1.05, and 1.06 </w:t>
      </w:r>
      <w:r w:rsidRPr="00CC02B4">
        <w:rPr>
          <w:rFonts w:ascii="Arial" w:hAnsi="Arial" w:cs="Arial"/>
          <w:spacing w:val="-2"/>
        </w:rPr>
        <w:t>below.</w:t>
      </w:r>
    </w:p>
    <w:p w:rsidR="007220A4" w:rsidRPr="00CC02B4" w:rsidRDefault="007220A4" w:rsidP="00CC02B4">
      <w:pPr>
        <w:ind w:left="720"/>
        <w:jc w:val="both"/>
        <w:rPr>
          <w:rFonts w:ascii="Arial" w:hAnsi="Arial" w:cs="Arial"/>
        </w:rPr>
      </w:pPr>
    </w:p>
    <w:p w:rsidR="007A5956" w:rsidRPr="00CC02B4" w:rsidRDefault="007220A4" w:rsidP="007220A4">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Pr>
          <w:rFonts w:ascii="Arial" w:hAnsi="Arial" w:cs="Arial"/>
          <w:spacing w:val="-2"/>
        </w:rPr>
        <w:t>1.04</w:t>
      </w:r>
      <w:r>
        <w:rPr>
          <w:rFonts w:ascii="Arial" w:hAnsi="Arial" w:cs="Arial"/>
          <w:spacing w:val="-2"/>
        </w:rPr>
        <w:tab/>
      </w:r>
      <w:r w:rsidR="00131F8D" w:rsidRPr="00CC02B4">
        <w:rPr>
          <w:rFonts w:ascii="Arial" w:hAnsi="Arial" w:cs="Arial"/>
          <w:spacing w:val="-2"/>
        </w:rPr>
        <w:t xml:space="preserve">INITIAL </w:t>
      </w:r>
      <w:r w:rsidR="00265F69">
        <w:rPr>
          <w:rFonts w:ascii="Arial" w:hAnsi="Arial" w:cs="Arial"/>
          <w:spacing w:val="-2"/>
        </w:rPr>
        <w:t xml:space="preserve">PROGRESS </w:t>
      </w:r>
      <w:r w:rsidR="00131F8D" w:rsidRPr="00CC02B4">
        <w:rPr>
          <w:rFonts w:ascii="Arial" w:hAnsi="Arial" w:cs="Arial"/>
          <w:spacing w:val="-2"/>
        </w:rPr>
        <w:t>PAYMENT</w:t>
      </w:r>
      <w:r w:rsidR="00265F69">
        <w:rPr>
          <w:rFonts w:ascii="Arial" w:hAnsi="Arial" w:cs="Arial"/>
          <w:spacing w:val="-2"/>
        </w:rPr>
        <w:t xml:space="preserve"> PROCEDURES</w:t>
      </w:r>
    </w:p>
    <w:p w:rsidR="007A5956" w:rsidRPr="00CC02B4" w:rsidRDefault="007A5956"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jc w:val="both"/>
        <w:outlineLvl w:val="0"/>
        <w:rPr>
          <w:rFonts w:ascii="Arial" w:hAnsi="Arial" w:cs="Arial"/>
          <w:spacing w:val="-2"/>
        </w:rPr>
      </w:pPr>
    </w:p>
    <w:p w:rsidR="00131F8D" w:rsidRPr="00CC02B4" w:rsidRDefault="007220A4" w:rsidP="007220A4">
      <w:pPr>
        <w:tabs>
          <w:tab w:val="left" w:pos="360"/>
          <w:tab w:val="left" w:pos="720"/>
          <w:tab w:val="left" w:pos="1080"/>
          <w:tab w:val="left" w:pos="1440"/>
          <w:tab w:val="left" w:pos="1800"/>
          <w:tab w:val="left" w:pos="2160"/>
          <w:tab w:val="left" w:pos="2520"/>
          <w:tab w:val="left" w:pos="2880"/>
          <w:tab w:val="left" w:pos="3240"/>
          <w:tab w:val="left" w:pos="3600"/>
        </w:tabs>
        <w:suppressAutoHyphens/>
        <w:ind w:left="1080" w:hanging="360"/>
        <w:jc w:val="both"/>
        <w:outlineLvl w:val="0"/>
        <w:rPr>
          <w:rFonts w:ascii="Arial" w:hAnsi="Arial" w:cs="Arial"/>
          <w:spacing w:val="-2"/>
        </w:rPr>
      </w:pPr>
      <w:r>
        <w:rPr>
          <w:rFonts w:ascii="Arial" w:hAnsi="Arial" w:cs="Arial"/>
          <w:spacing w:val="-2"/>
        </w:rPr>
        <w:t>A.</w:t>
      </w:r>
      <w:r>
        <w:rPr>
          <w:rFonts w:ascii="Arial" w:hAnsi="Arial" w:cs="Arial"/>
          <w:spacing w:val="-2"/>
        </w:rPr>
        <w:tab/>
      </w:r>
      <w:r w:rsidR="00D8190F" w:rsidRPr="00CC02B4">
        <w:rPr>
          <w:rFonts w:ascii="Arial" w:hAnsi="Arial" w:cs="Arial"/>
          <w:spacing w:val="-2"/>
        </w:rPr>
        <w:t xml:space="preserve">The </w:t>
      </w:r>
      <w:r w:rsidR="0084435A" w:rsidRPr="00CC02B4">
        <w:rPr>
          <w:rFonts w:ascii="Arial" w:hAnsi="Arial" w:cs="Arial"/>
          <w:spacing w:val="-2"/>
        </w:rPr>
        <w:t>University</w:t>
      </w:r>
      <w:r w:rsidR="00D8190F" w:rsidRPr="00CC02B4">
        <w:rPr>
          <w:rFonts w:ascii="Arial" w:hAnsi="Arial" w:cs="Arial"/>
          <w:spacing w:val="-2"/>
        </w:rPr>
        <w:t xml:space="preserve"> may reject the Initial Application for Payment if the following items have not been submitted or completed by the Contractor prior to or in conjunction with the Initial </w:t>
      </w:r>
      <w:r w:rsidR="00E6020D" w:rsidRPr="00CC02B4">
        <w:rPr>
          <w:rFonts w:ascii="Arial" w:hAnsi="Arial" w:cs="Arial"/>
          <w:spacing w:val="-2"/>
        </w:rPr>
        <w:t>Application</w:t>
      </w:r>
      <w:r w:rsidR="00D8190F" w:rsidRPr="00CC02B4">
        <w:rPr>
          <w:rFonts w:ascii="Arial" w:hAnsi="Arial" w:cs="Arial"/>
          <w:spacing w:val="-2"/>
        </w:rPr>
        <w:t xml:space="preserve"> for Payment.</w:t>
      </w:r>
    </w:p>
    <w:p w:rsidR="00D8190F" w:rsidRPr="00CC02B4" w:rsidRDefault="00AE5B95"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rPr>
          <w:rFonts w:ascii="Arial" w:hAnsi="Arial" w:cs="Arial"/>
          <w:spacing w:val="-2"/>
        </w:rPr>
      </w:pPr>
      <w:r>
        <w:rPr>
          <w:rFonts w:ascii="Arial" w:hAnsi="Arial" w:cs="Arial"/>
          <w:spacing w:val="-2"/>
        </w:rPr>
        <w:t xml:space="preserve">1. </w:t>
      </w:r>
      <w:r w:rsidR="00D8190F" w:rsidRPr="00CC02B4">
        <w:rPr>
          <w:rFonts w:ascii="Arial" w:hAnsi="Arial" w:cs="Arial"/>
          <w:spacing w:val="-2"/>
        </w:rPr>
        <w:t>Approved Schedule of Values</w:t>
      </w:r>
    </w:p>
    <w:p w:rsidR="00AE5B95" w:rsidRDefault="007220A4" w:rsidP="00AE5B95">
      <w:pPr>
        <w:tabs>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rPr>
          <w:rFonts w:ascii="Arial" w:hAnsi="Arial" w:cs="Arial"/>
          <w:spacing w:val="-2"/>
        </w:rPr>
      </w:pPr>
      <w:r>
        <w:rPr>
          <w:rFonts w:ascii="Arial" w:hAnsi="Arial" w:cs="Arial"/>
          <w:spacing w:val="-2"/>
        </w:rPr>
        <w:t>2.</w:t>
      </w:r>
      <w:r w:rsidR="00AE5B95">
        <w:rPr>
          <w:rFonts w:ascii="Arial" w:hAnsi="Arial" w:cs="Arial"/>
          <w:spacing w:val="-2"/>
        </w:rPr>
        <w:t xml:space="preserve"> </w:t>
      </w:r>
      <w:r w:rsidR="00131F8D" w:rsidRPr="00CC02B4">
        <w:rPr>
          <w:rFonts w:ascii="Arial" w:hAnsi="Arial" w:cs="Arial"/>
          <w:spacing w:val="-2"/>
        </w:rPr>
        <w:t>List of Subcontractors</w:t>
      </w:r>
      <w:r w:rsidR="00015740" w:rsidRPr="00CC02B4">
        <w:rPr>
          <w:rFonts w:ascii="Arial" w:hAnsi="Arial" w:cs="Arial"/>
          <w:spacing w:val="-2"/>
        </w:rPr>
        <w:t xml:space="preserve">, </w:t>
      </w:r>
      <w:r w:rsidR="00131F8D" w:rsidRPr="00CC02B4">
        <w:rPr>
          <w:rFonts w:ascii="Arial" w:hAnsi="Arial" w:cs="Arial"/>
          <w:spacing w:val="-2"/>
        </w:rPr>
        <w:t>Principal Suppliers</w:t>
      </w:r>
      <w:r w:rsidR="00015740" w:rsidRPr="00CC02B4">
        <w:rPr>
          <w:rFonts w:ascii="Arial" w:hAnsi="Arial" w:cs="Arial"/>
          <w:spacing w:val="-2"/>
        </w:rPr>
        <w:t>,</w:t>
      </w:r>
      <w:r w:rsidR="00672FD1" w:rsidRPr="00CC02B4">
        <w:rPr>
          <w:rFonts w:ascii="Arial" w:hAnsi="Arial" w:cs="Arial"/>
          <w:spacing w:val="-2"/>
        </w:rPr>
        <w:t xml:space="preserve"> and</w:t>
      </w:r>
      <w:r w:rsidR="00131F8D" w:rsidRPr="00CC02B4">
        <w:rPr>
          <w:rFonts w:ascii="Arial" w:hAnsi="Arial" w:cs="Arial"/>
          <w:spacing w:val="-2"/>
        </w:rPr>
        <w:t xml:space="preserve"> Fabricators</w:t>
      </w:r>
    </w:p>
    <w:p w:rsidR="00AE5B95" w:rsidRPr="00CC02B4" w:rsidRDefault="00AE5B95" w:rsidP="00AE5B95">
      <w:pPr>
        <w:tabs>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rPr>
          <w:rFonts w:ascii="Arial" w:hAnsi="Arial" w:cs="Arial"/>
          <w:spacing w:val="-2"/>
        </w:rPr>
      </w:pPr>
      <w:r>
        <w:rPr>
          <w:rFonts w:ascii="Arial" w:hAnsi="Arial" w:cs="Arial"/>
          <w:spacing w:val="-2"/>
        </w:rPr>
        <w:t>3. C</w:t>
      </w:r>
      <w:r w:rsidRPr="00AE5B95">
        <w:rPr>
          <w:rFonts w:ascii="Arial" w:hAnsi="Arial" w:cs="Arial"/>
          <w:spacing w:val="-2"/>
        </w:rPr>
        <w:t>ontractor's Construction Schedule</w:t>
      </w:r>
    </w:p>
    <w:p w:rsidR="007A5956" w:rsidRPr="00CC02B4" w:rsidRDefault="007A5956"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9A6E06" w:rsidRPr="00CC02B4" w:rsidRDefault="007220A4" w:rsidP="007220A4">
      <w:pPr>
        <w:keepNext/>
        <w:keepLines/>
        <w:tabs>
          <w:tab w:val="left" w:pos="360"/>
          <w:tab w:val="left" w:pos="720"/>
          <w:tab w:val="left" w:pos="1080"/>
          <w:tab w:val="left" w:pos="1440"/>
          <w:tab w:val="left" w:pos="1800"/>
          <w:tab w:val="left" w:pos="2160"/>
          <w:tab w:val="left" w:pos="2520"/>
          <w:tab w:val="left" w:pos="2880"/>
          <w:tab w:val="left" w:pos="3240"/>
          <w:tab w:val="left" w:pos="3600"/>
        </w:tabs>
        <w:suppressAutoHyphens/>
        <w:ind w:left="1080" w:hanging="360"/>
        <w:jc w:val="both"/>
        <w:outlineLvl w:val="0"/>
        <w:rPr>
          <w:rFonts w:ascii="Arial" w:hAnsi="Arial" w:cs="Arial"/>
          <w:spacing w:val="-2"/>
        </w:rPr>
      </w:pPr>
      <w:r>
        <w:rPr>
          <w:rFonts w:ascii="Arial" w:hAnsi="Arial" w:cs="Arial"/>
          <w:spacing w:val="-2"/>
        </w:rPr>
        <w:lastRenderedPageBreak/>
        <w:t>B.</w:t>
      </w:r>
      <w:r>
        <w:rPr>
          <w:rFonts w:ascii="Arial" w:hAnsi="Arial" w:cs="Arial"/>
          <w:spacing w:val="-2"/>
        </w:rPr>
        <w:tab/>
      </w:r>
      <w:r w:rsidR="007A5956" w:rsidRPr="00CC02B4">
        <w:rPr>
          <w:rFonts w:ascii="Arial" w:hAnsi="Arial" w:cs="Arial"/>
          <w:spacing w:val="-2"/>
        </w:rPr>
        <w:t xml:space="preserve">The University may reject an Application for Payment if the Preliminary Project Schedule </w:t>
      </w:r>
      <w:r w:rsidR="00F020F6" w:rsidRPr="00CC02B4">
        <w:rPr>
          <w:rFonts w:ascii="Arial" w:hAnsi="Arial" w:cs="Arial"/>
          <w:spacing w:val="-2"/>
        </w:rPr>
        <w:t>or</w:t>
      </w:r>
      <w:r w:rsidR="007A5956" w:rsidRPr="00CC02B4">
        <w:rPr>
          <w:rFonts w:ascii="Arial" w:hAnsi="Arial" w:cs="Arial"/>
          <w:spacing w:val="-2"/>
        </w:rPr>
        <w:t xml:space="preserve"> the Initial Project Schedule</w:t>
      </w:r>
      <w:r w:rsidR="00F020F6" w:rsidRPr="00CC02B4">
        <w:rPr>
          <w:rFonts w:ascii="Arial" w:hAnsi="Arial" w:cs="Arial"/>
          <w:spacing w:val="-2"/>
        </w:rPr>
        <w:t xml:space="preserve">, in accordance with </w:t>
      </w:r>
      <w:r w:rsidR="007656BD">
        <w:rPr>
          <w:rFonts w:ascii="Arial" w:hAnsi="Arial" w:cs="Arial"/>
          <w:spacing w:val="-2"/>
        </w:rPr>
        <w:t xml:space="preserve">Specification </w:t>
      </w:r>
      <w:r w:rsidR="00F020F6" w:rsidRPr="00CC02B4">
        <w:rPr>
          <w:rFonts w:ascii="Arial" w:hAnsi="Arial" w:cs="Arial"/>
          <w:spacing w:val="-2"/>
        </w:rPr>
        <w:t>Section 01</w:t>
      </w:r>
      <w:r w:rsidR="007656BD">
        <w:rPr>
          <w:rFonts w:ascii="Arial" w:hAnsi="Arial" w:cs="Arial"/>
          <w:spacing w:val="-2"/>
        </w:rPr>
        <w:t xml:space="preserve"> 32 00</w:t>
      </w:r>
      <w:r w:rsidR="00F020F6" w:rsidRPr="00CC02B4">
        <w:rPr>
          <w:rFonts w:ascii="Arial" w:hAnsi="Arial" w:cs="Arial"/>
          <w:spacing w:val="-2"/>
        </w:rPr>
        <w:t>,</w:t>
      </w:r>
      <w:r w:rsidR="007A5956" w:rsidRPr="00CC02B4">
        <w:rPr>
          <w:rFonts w:ascii="Arial" w:hAnsi="Arial" w:cs="Arial"/>
          <w:spacing w:val="-2"/>
        </w:rPr>
        <w:t xml:space="preserve"> </w:t>
      </w:r>
      <w:r w:rsidR="007656BD">
        <w:rPr>
          <w:rFonts w:ascii="Arial" w:hAnsi="Arial" w:cs="Arial"/>
          <w:spacing w:val="-2"/>
        </w:rPr>
        <w:t>Construction Progress Documentation</w:t>
      </w:r>
      <w:r w:rsidR="00F020F6" w:rsidRPr="00CC02B4">
        <w:rPr>
          <w:rFonts w:ascii="Arial" w:hAnsi="Arial" w:cs="Arial"/>
          <w:spacing w:val="-2"/>
        </w:rPr>
        <w:t xml:space="preserve">, </w:t>
      </w:r>
      <w:r w:rsidR="007A5956" w:rsidRPr="00CC02B4">
        <w:rPr>
          <w:rFonts w:ascii="Arial" w:hAnsi="Arial" w:cs="Arial"/>
          <w:spacing w:val="-2"/>
        </w:rPr>
        <w:t xml:space="preserve">are </w:t>
      </w:r>
      <w:r w:rsidR="00F020F6" w:rsidRPr="00CC02B4">
        <w:rPr>
          <w:rFonts w:ascii="Arial" w:hAnsi="Arial" w:cs="Arial"/>
          <w:spacing w:val="-2"/>
        </w:rPr>
        <w:t xml:space="preserve">due </w:t>
      </w:r>
      <w:r w:rsidR="007A5956" w:rsidRPr="00CC02B4">
        <w:rPr>
          <w:rFonts w:ascii="Arial" w:hAnsi="Arial" w:cs="Arial"/>
          <w:spacing w:val="-2"/>
        </w:rPr>
        <w:t>by the date of th</w:t>
      </w:r>
      <w:r w:rsidR="00F020F6" w:rsidRPr="00CC02B4">
        <w:rPr>
          <w:rFonts w:ascii="Arial" w:hAnsi="Arial" w:cs="Arial"/>
          <w:spacing w:val="-2"/>
        </w:rPr>
        <w:t>at</w:t>
      </w:r>
      <w:r w:rsidR="007A5956" w:rsidRPr="00CC02B4">
        <w:rPr>
          <w:rFonts w:ascii="Arial" w:hAnsi="Arial" w:cs="Arial"/>
          <w:spacing w:val="-2"/>
        </w:rPr>
        <w:t xml:space="preserve"> Application for Payment </w:t>
      </w:r>
      <w:r w:rsidR="00F020F6" w:rsidRPr="00CC02B4">
        <w:rPr>
          <w:rFonts w:ascii="Arial" w:hAnsi="Arial" w:cs="Arial"/>
          <w:spacing w:val="-2"/>
        </w:rPr>
        <w:t xml:space="preserve">but </w:t>
      </w:r>
      <w:r w:rsidR="007A5956" w:rsidRPr="00CC02B4">
        <w:rPr>
          <w:rFonts w:ascii="Arial" w:hAnsi="Arial" w:cs="Arial"/>
          <w:spacing w:val="-2"/>
        </w:rPr>
        <w:t>have not been submitted.</w:t>
      </w:r>
    </w:p>
    <w:p w:rsidR="009A6E06" w:rsidRPr="00CC02B4" w:rsidRDefault="009A6E06"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131F8D" w:rsidRPr="00CC02B4" w:rsidRDefault="007220A4" w:rsidP="007220A4">
      <w:pPr>
        <w:keepLines/>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Pr>
          <w:rFonts w:ascii="Arial" w:hAnsi="Arial" w:cs="Arial"/>
          <w:spacing w:val="-2"/>
        </w:rPr>
        <w:t>1.05</w:t>
      </w:r>
      <w:r>
        <w:rPr>
          <w:rFonts w:ascii="Arial" w:hAnsi="Arial" w:cs="Arial"/>
          <w:spacing w:val="-2"/>
        </w:rPr>
        <w:tab/>
      </w:r>
      <w:r w:rsidR="00265F69">
        <w:rPr>
          <w:rFonts w:ascii="Arial" w:hAnsi="Arial" w:cs="Arial"/>
          <w:spacing w:val="-2"/>
        </w:rPr>
        <w:t xml:space="preserve">PROGRESS </w:t>
      </w:r>
      <w:r w:rsidR="00131F8D" w:rsidRPr="00CC02B4">
        <w:rPr>
          <w:rFonts w:ascii="Arial" w:hAnsi="Arial" w:cs="Arial"/>
          <w:spacing w:val="-2"/>
        </w:rPr>
        <w:t xml:space="preserve">PAYMENT </w:t>
      </w:r>
      <w:r w:rsidR="00265F69">
        <w:rPr>
          <w:rFonts w:ascii="Arial" w:hAnsi="Arial" w:cs="Arial"/>
          <w:spacing w:val="-2"/>
        </w:rPr>
        <w:t xml:space="preserve">PROCEDURES </w:t>
      </w:r>
      <w:r w:rsidR="00131F8D" w:rsidRPr="00CC02B4">
        <w:rPr>
          <w:rFonts w:ascii="Arial" w:hAnsi="Arial" w:cs="Arial"/>
          <w:spacing w:val="-2"/>
        </w:rPr>
        <w:t xml:space="preserve">AT </w:t>
      </w:r>
      <w:r w:rsidR="00D65A10" w:rsidRPr="00CC02B4">
        <w:rPr>
          <w:rFonts w:ascii="Arial" w:hAnsi="Arial" w:cs="Arial"/>
          <w:spacing w:val="-2"/>
        </w:rPr>
        <w:t xml:space="preserve">AND AFTER </w:t>
      </w:r>
      <w:r w:rsidR="00131F8D" w:rsidRPr="00CC02B4">
        <w:rPr>
          <w:rFonts w:ascii="Arial" w:hAnsi="Arial" w:cs="Arial"/>
          <w:spacing w:val="-2"/>
        </w:rPr>
        <w:t>SUBSTANTIAL COMPLETION</w:t>
      </w:r>
    </w:p>
    <w:p w:rsidR="00F601AB" w:rsidRPr="00CC02B4" w:rsidRDefault="00F601AB" w:rsidP="00CC02B4">
      <w:pPr>
        <w:pStyle w:val="BodyTextIndent"/>
        <w:keepLines/>
        <w:tabs>
          <w:tab w:val="clear" w:pos="-720"/>
          <w:tab w:val="clear" w:pos="0"/>
          <w:tab w:val="left" w:pos="360"/>
          <w:tab w:val="left" w:pos="1080"/>
          <w:tab w:val="left" w:pos="1440"/>
          <w:tab w:val="left" w:pos="1800"/>
          <w:tab w:val="left" w:pos="2160"/>
          <w:tab w:val="left" w:pos="2520"/>
          <w:tab w:val="left" w:pos="2880"/>
          <w:tab w:val="left" w:pos="3240"/>
          <w:tab w:val="left" w:pos="3600"/>
        </w:tabs>
        <w:ind w:left="360" w:firstLine="0"/>
        <w:rPr>
          <w:rFonts w:ascii="Arial" w:hAnsi="Arial" w:cs="Arial"/>
          <w:sz w:val="20"/>
        </w:rPr>
      </w:pPr>
    </w:p>
    <w:p w:rsidR="006554D3" w:rsidRPr="00CC02B4" w:rsidRDefault="00131F8D" w:rsidP="007220A4">
      <w:pPr>
        <w:pStyle w:val="BodyTextIndent"/>
        <w:numPr>
          <w:ilvl w:val="0"/>
          <w:numId w:val="9"/>
        </w:numPr>
        <w:tabs>
          <w:tab w:val="clear" w:pos="-720"/>
          <w:tab w:val="clear" w:pos="0"/>
          <w:tab w:val="left" w:pos="360"/>
          <w:tab w:val="left" w:pos="1080"/>
          <w:tab w:val="left" w:pos="1440"/>
          <w:tab w:val="left" w:pos="1800"/>
          <w:tab w:val="left" w:pos="2160"/>
          <w:tab w:val="left" w:pos="2520"/>
          <w:tab w:val="left" w:pos="2880"/>
          <w:tab w:val="left" w:pos="3240"/>
          <w:tab w:val="left" w:pos="3600"/>
        </w:tabs>
        <w:rPr>
          <w:rFonts w:ascii="Arial" w:hAnsi="Arial" w:cs="Arial"/>
          <w:sz w:val="20"/>
        </w:rPr>
      </w:pPr>
      <w:r w:rsidRPr="00CC02B4">
        <w:rPr>
          <w:rFonts w:ascii="Arial" w:hAnsi="Arial" w:cs="Arial"/>
          <w:sz w:val="20"/>
        </w:rPr>
        <w:t xml:space="preserve">Requirements </w:t>
      </w:r>
      <w:r w:rsidR="006554D3" w:rsidRPr="00CC02B4">
        <w:rPr>
          <w:rFonts w:ascii="Arial" w:hAnsi="Arial" w:cs="Arial"/>
          <w:sz w:val="20"/>
        </w:rPr>
        <w:t>f</w:t>
      </w:r>
      <w:r w:rsidRPr="00CC02B4">
        <w:rPr>
          <w:rFonts w:ascii="Arial" w:hAnsi="Arial" w:cs="Arial"/>
          <w:sz w:val="20"/>
        </w:rPr>
        <w:t xml:space="preserve">or Substantial Completion are found in </w:t>
      </w:r>
      <w:r w:rsidR="006554D3" w:rsidRPr="00CC02B4">
        <w:rPr>
          <w:rFonts w:ascii="Arial" w:hAnsi="Arial" w:cs="Arial"/>
          <w:sz w:val="20"/>
        </w:rPr>
        <w:t xml:space="preserve">Specification </w:t>
      </w:r>
      <w:r w:rsidRPr="00CC02B4">
        <w:rPr>
          <w:rFonts w:ascii="Arial" w:hAnsi="Arial" w:cs="Arial"/>
          <w:sz w:val="20"/>
        </w:rPr>
        <w:t>Section 01</w:t>
      </w:r>
      <w:r w:rsidR="007656BD">
        <w:rPr>
          <w:rFonts w:ascii="Arial" w:hAnsi="Arial" w:cs="Arial"/>
          <w:sz w:val="20"/>
        </w:rPr>
        <w:t xml:space="preserve"> 7</w:t>
      </w:r>
      <w:r w:rsidRPr="00CC02B4">
        <w:rPr>
          <w:rFonts w:ascii="Arial" w:hAnsi="Arial" w:cs="Arial"/>
          <w:sz w:val="20"/>
        </w:rPr>
        <w:t>7</w:t>
      </w:r>
      <w:r w:rsidR="007656BD">
        <w:rPr>
          <w:rFonts w:ascii="Arial" w:hAnsi="Arial" w:cs="Arial"/>
          <w:sz w:val="20"/>
        </w:rPr>
        <w:t xml:space="preserve"> </w:t>
      </w:r>
      <w:r w:rsidRPr="00CC02B4">
        <w:rPr>
          <w:rFonts w:ascii="Arial" w:hAnsi="Arial" w:cs="Arial"/>
          <w:sz w:val="20"/>
        </w:rPr>
        <w:t>00</w:t>
      </w:r>
      <w:r w:rsidR="006554D3" w:rsidRPr="00CC02B4">
        <w:rPr>
          <w:rFonts w:ascii="Arial" w:hAnsi="Arial" w:cs="Arial"/>
          <w:sz w:val="20"/>
        </w:rPr>
        <w:t xml:space="preserve">, </w:t>
      </w:r>
      <w:r w:rsidRPr="00CC02B4">
        <w:rPr>
          <w:rFonts w:ascii="Arial" w:hAnsi="Arial" w:cs="Arial"/>
          <w:sz w:val="20"/>
        </w:rPr>
        <w:t>Closeout</w:t>
      </w:r>
      <w:r w:rsidR="007656BD">
        <w:rPr>
          <w:rFonts w:ascii="Arial" w:hAnsi="Arial" w:cs="Arial"/>
          <w:sz w:val="20"/>
        </w:rPr>
        <w:t xml:space="preserve"> Procedures</w:t>
      </w:r>
      <w:r w:rsidRPr="00CC02B4">
        <w:rPr>
          <w:rFonts w:ascii="Arial" w:hAnsi="Arial" w:cs="Arial"/>
          <w:sz w:val="20"/>
        </w:rPr>
        <w:t>.</w:t>
      </w:r>
      <w:r w:rsidR="006554D3" w:rsidRPr="00CC02B4">
        <w:rPr>
          <w:rFonts w:ascii="Arial" w:hAnsi="Arial" w:cs="Arial"/>
          <w:sz w:val="20"/>
        </w:rPr>
        <w:t xml:space="preserve">  After receipt of the </w:t>
      </w:r>
      <w:r w:rsidRPr="00CC02B4">
        <w:rPr>
          <w:rFonts w:ascii="Arial" w:hAnsi="Arial" w:cs="Arial"/>
          <w:sz w:val="20"/>
        </w:rPr>
        <w:t>Certificate of Substantial Completion,</w:t>
      </w:r>
      <w:r w:rsidR="006554D3" w:rsidRPr="00CC02B4">
        <w:rPr>
          <w:rFonts w:ascii="Arial" w:hAnsi="Arial" w:cs="Arial"/>
          <w:sz w:val="20"/>
        </w:rPr>
        <w:t xml:space="preserve"> the Contractor should </w:t>
      </w:r>
      <w:r w:rsidRPr="00CC02B4">
        <w:rPr>
          <w:rFonts w:ascii="Arial" w:hAnsi="Arial" w:cs="Arial"/>
          <w:sz w:val="20"/>
        </w:rPr>
        <w:t xml:space="preserve">submit an Application for Payment </w:t>
      </w:r>
      <w:r w:rsidR="006554D3" w:rsidRPr="00CC02B4">
        <w:rPr>
          <w:rFonts w:ascii="Arial" w:hAnsi="Arial" w:cs="Arial"/>
          <w:sz w:val="20"/>
        </w:rPr>
        <w:t xml:space="preserve">at Substantial Completion </w:t>
      </w:r>
      <w:r w:rsidRPr="00CC02B4">
        <w:rPr>
          <w:rFonts w:ascii="Arial" w:hAnsi="Arial" w:cs="Arial"/>
          <w:sz w:val="20"/>
        </w:rPr>
        <w:t xml:space="preserve">for reduction in retainage.  This </w:t>
      </w:r>
      <w:r w:rsidR="006554D3" w:rsidRPr="00CC02B4">
        <w:rPr>
          <w:rFonts w:ascii="Arial" w:hAnsi="Arial" w:cs="Arial"/>
          <w:sz w:val="20"/>
        </w:rPr>
        <w:t>A</w:t>
      </w:r>
      <w:r w:rsidRPr="00CC02B4">
        <w:rPr>
          <w:rFonts w:ascii="Arial" w:hAnsi="Arial" w:cs="Arial"/>
          <w:sz w:val="20"/>
        </w:rPr>
        <w:t>pplication shall reflect any Certificates of Partial Substantial Completion issued previously for designated portions of the work</w:t>
      </w:r>
      <w:r w:rsidR="006554D3" w:rsidRPr="00CC02B4">
        <w:rPr>
          <w:rFonts w:ascii="Arial" w:hAnsi="Arial" w:cs="Arial"/>
          <w:sz w:val="20"/>
        </w:rPr>
        <w:t xml:space="preserve"> and any previous reductions in retainage that may have been processed.</w:t>
      </w:r>
    </w:p>
    <w:p w:rsidR="006554D3" w:rsidRPr="00CC02B4" w:rsidRDefault="006554D3" w:rsidP="00CC02B4">
      <w:pPr>
        <w:pStyle w:val="BodyTextIndent"/>
        <w:tabs>
          <w:tab w:val="clear" w:pos="-720"/>
          <w:tab w:val="clear" w:pos="0"/>
          <w:tab w:val="left" w:pos="360"/>
          <w:tab w:val="left" w:pos="1080"/>
          <w:tab w:val="left" w:pos="1440"/>
          <w:tab w:val="left" w:pos="1800"/>
          <w:tab w:val="left" w:pos="2160"/>
          <w:tab w:val="left" w:pos="2520"/>
          <w:tab w:val="left" w:pos="2880"/>
          <w:tab w:val="left" w:pos="3240"/>
          <w:tab w:val="left" w:pos="3600"/>
        </w:tabs>
        <w:ind w:left="720" w:firstLine="0"/>
        <w:rPr>
          <w:rFonts w:ascii="Arial" w:hAnsi="Arial" w:cs="Arial"/>
          <w:sz w:val="20"/>
        </w:rPr>
      </w:pPr>
    </w:p>
    <w:p w:rsidR="00131F8D" w:rsidRPr="00CC02B4" w:rsidRDefault="006554D3" w:rsidP="007220A4">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T</w:t>
      </w:r>
      <w:r w:rsidR="00131F8D" w:rsidRPr="00CC02B4">
        <w:rPr>
          <w:rFonts w:ascii="Arial" w:hAnsi="Arial" w:cs="Arial"/>
          <w:spacing w:val="-2"/>
        </w:rPr>
        <w:t>he Application for Payment</w:t>
      </w:r>
      <w:r w:rsidRPr="00CC02B4">
        <w:rPr>
          <w:rFonts w:ascii="Arial" w:hAnsi="Arial" w:cs="Arial"/>
          <w:spacing w:val="-2"/>
        </w:rPr>
        <w:t xml:space="preserve"> </w:t>
      </w:r>
      <w:r w:rsidR="00A255AA" w:rsidRPr="00CC02B4">
        <w:rPr>
          <w:rFonts w:ascii="Arial" w:hAnsi="Arial" w:cs="Arial"/>
        </w:rPr>
        <w:t xml:space="preserve">at Substantial Completion </w:t>
      </w:r>
      <w:r w:rsidRPr="00CC02B4">
        <w:rPr>
          <w:rFonts w:ascii="Arial" w:hAnsi="Arial" w:cs="Arial"/>
          <w:spacing w:val="-2"/>
        </w:rPr>
        <w:t xml:space="preserve">should </w:t>
      </w:r>
      <w:r w:rsidR="00131F8D" w:rsidRPr="00CC02B4">
        <w:rPr>
          <w:rFonts w:ascii="Arial" w:hAnsi="Arial" w:cs="Arial"/>
          <w:spacing w:val="-2"/>
        </w:rPr>
        <w:t>show 100 percent completion for the portion</w:t>
      </w:r>
      <w:r w:rsidR="00073D3E" w:rsidRPr="00CC02B4">
        <w:rPr>
          <w:rFonts w:ascii="Arial" w:hAnsi="Arial" w:cs="Arial"/>
          <w:spacing w:val="-2"/>
        </w:rPr>
        <w:t>(s)</w:t>
      </w:r>
      <w:r w:rsidR="00131F8D" w:rsidRPr="00CC02B4">
        <w:rPr>
          <w:rFonts w:ascii="Arial" w:hAnsi="Arial" w:cs="Arial"/>
          <w:spacing w:val="-2"/>
        </w:rPr>
        <w:t xml:space="preserve"> of the </w:t>
      </w:r>
      <w:r w:rsidRPr="00CC02B4">
        <w:rPr>
          <w:rFonts w:ascii="Arial" w:hAnsi="Arial" w:cs="Arial"/>
          <w:spacing w:val="-2"/>
        </w:rPr>
        <w:t>w</w:t>
      </w:r>
      <w:r w:rsidR="00131F8D" w:rsidRPr="00CC02B4">
        <w:rPr>
          <w:rFonts w:ascii="Arial" w:hAnsi="Arial" w:cs="Arial"/>
          <w:spacing w:val="-2"/>
        </w:rPr>
        <w:t xml:space="preserve">ork </w:t>
      </w:r>
      <w:r w:rsidRPr="00CC02B4">
        <w:rPr>
          <w:rFonts w:ascii="Arial" w:hAnsi="Arial" w:cs="Arial"/>
          <w:spacing w:val="-2"/>
        </w:rPr>
        <w:t xml:space="preserve">identified as </w:t>
      </w:r>
      <w:r w:rsidR="00131F8D" w:rsidRPr="00CC02B4">
        <w:rPr>
          <w:rFonts w:ascii="Arial" w:hAnsi="Arial" w:cs="Arial"/>
          <w:spacing w:val="-2"/>
        </w:rPr>
        <w:t>substantially complete.</w:t>
      </w:r>
      <w:r w:rsidR="00073D3E" w:rsidRPr="00CC02B4">
        <w:rPr>
          <w:rFonts w:ascii="Arial" w:hAnsi="Arial" w:cs="Arial"/>
          <w:spacing w:val="-2"/>
        </w:rPr>
        <w:t xml:space="preserve">  F</w:t>
      </w:r>
      <w:r w:rsidR="00131F8D" w:rsidRPr="00CC02B4">
        <w:rPr>
          <w:rFonts w:ascii="Arial" w:hAnsi="Arial" w:cs="Arial"/>
          <w:spacing w:val="-2"/>
        </w:rPr>
        <w:t>or th</w:t>
      </w:r>
      <w:r w:rsidR="00073D3E" w:rsidRPr="00CC02B4">
        <w:rPr>
          <w:rFonts w:ascii="Arial" w:hAnsi="Arial" w:cs="Arial"/>
          <w:spacing w:val="-2"/>
        </w:rPr>
        <w:t xml:space="preserve">at work </w:t>
      </w:r>
      <w:r w:rsidR="00131F8D" w:rsidRPr="00CC02B4">
        <w:rPr>
          <w:rFonts w:ascii="Arial" w:hAnsi="Arial" w:cs="Arial"/>
          <w:spacing w:val="-2"/>
        </w:rPr>
        <w:t xml:space="preserve">that </w:t>
      </w:r>
      <w:r w:rsidR="00073D3E" w:rsidRPr="00CC02B4">
        <w:rPr>
          <w:rFonts w:ascii="Arial" w:hAnsi="Arial" w:cs="Arial"/>
          <w:spacing w:val="-2"/>
        </w:rPr>
        <w:t>is</w:t>
      </w:r>
      <w:r w:rsidR="00131F8D" w:rsidRPr="00CC02B4">
        <w:rPr>
          <w:rFonts w:ascii="Arial" w:hAnsi="Arial" w:cs="Arial"/>
          <w:spacing w:val="-2"/>
        </w:rPr>
        <w:t xml:space="preserve"> not 100 percent complet</w:t>
      </w:r>
      <w:r w:rsidR="00073D3E" w:rsidRPr="00CC02B4">
        <w:rPr>
          <w:rFonts w:ascii="Arial" w:hAnsi="Arial" w:cs="Arial"/>
          <w:spacing w:val="-2"/>
        </w:rPr>
        <w:t>e</w:t>
      </w:r>
      <w:r w:rsidR="00131F8D" w:rsidRPr="00CC02B4">
        <w:rPr>
          <w:rFonts w:ascii="Arial" w:hAnsi="Arial" w:cs="Arial"/>
          <w:spacing w:val="-2"/>
        </w:rPr>
        <w:t xml:space="preserve">, </w:t>
      </w:r>
      <w:r w:rsidR="00073D3E" w:rsidRPr="00CC02B4">
        <w:rPr>
          <w:rFonts w:ascii="Arial" w:hAnsi="Arial" w:cs="Arial"/>
          <w:spacing w:val="-2"/>
        </w:rPr>
        <w:t xml:space="preserve">the Contractor shall </w:t>
      </w:r>
      <w:r w:rsidR="00131F8D" w:rsidRPr="00CC02B4">
        <w:rPr>
          <w:rFonts w:ascii="Arial" w:hAnsi="Arial" w:cs="Arial"/>
          <w:spacing w:val="-2"/>
        </w:rPr>
        <w:t xml:space="preserve">provide a </w:t>
      </w:r>
      <w:r w:rsidR="000F7437" w:rsidRPr="00CC02B4">
        <w:rPr>
          <w:rFonts w:ascii="Arial" w:hAnsi="Arial" w:cs="Arial"/>
          <w:spacing w:val="-2"/>
        </w:rPr>
        <w:t xml:space="preserve">proposed </w:t>
      </w:r>
      <w:r w:rsidR="00131F8D" w:rsidRPr="00CC02B4">
        <w:rPr>
          <w:rFonts w:ascii="Arial" w:hAnsi="Arial" w:cs="Arial"/>
          <w:spacing w:val="-2"/>
        </w:rPr>
        <w:t xml:space="preserve">schedule </w:t>
      </w:r>
      <w:r w:rsidR="00073D3E" w:rsidRPr="00CC02B4">
        <w:rPr>
          <w:rFonts w:ascii="Arial" w:hAnsi="Arial" w:cs="Arial"/>
          <w:spacing w:val="-2"/>
        </w:rPr>
        <w:t>for</w:t>
      </w:r>
      <w:r w:rsidR="00131F8D" w:rsidRPr="00CC02B4">
        <w:rPr>
          <w:rFonts w:ascii="Arial" w:hAnsi="Arial" w:cs="Arial"/>
          <w:spacing w:val="-2"/>
        </w:rPr>
        <w:t xml:space="preserve"> </w:t>
      </w:r>
      <w:r w:rsidR="00B95C5F" w:rsidRPr="00CC02B4">
        <w:rPr>
          <w:rFonts w:ascii="Arial" w:hAnsi="Arial" w:cs="Arial"/>
          <w:spacing w:val="-2"/>
        </w:rPr>
        <w:t>completion</w:t>
      </w:r>
      <w:r w:rsidR="00131F8D" w:rsidRPr="00CC02B4">
        <w:rPr>
          <w:rFonts w:ascii="Arial" w:hAnsi="Arial" w:cs="Arial"/>
          <w:spacing w:val="-2"/>
        </w:rPr>
        <w:t xml:space="preserve"> </w:t>
      </w:r>
      <w:r w:rsidR="00073D3E" w:rsidRPr="00CC02B4">
        <w:rPr>
          <w:rFonts w:ascii="Arial" w:hAnsi="Arial" w:cs="Arial"/>
          <w:spacing w:val="-2"/>
        </w:rPr>
        <w:t xml:space="preserve">of any </w:t>
      </w:r>
      <w:r w:rsidR="00131F8D" w:rsidRPr="00CC02B4">
        <w:rPr>
          <w:rFonts w:ascii="Arial" w:hAnsi="Arial" w:cs="Arial"/>
          <w:spacing w:val="-2"/>
        </w:rPr>
        <w:t xml:space="preserve">incomplete </w:t>
      </w:r>
      <w:r w:rsidR="00073D3E" w:rsidRPr="00CC02B4">
        <w:rPr>
          <w:rFonts w:ascii="Arial" w:hAnsi="Arial" w:cs="Arial"/>
          <w:spacing w:val="-2"/>
        </w:rPr>
        <w:t xml:space="preserve">work </w:t>
      </w:r>
      <w:r w:rsidR="00131F8D" w:rsidRPr="00CC02B4">
        <w:rPr>
          <w:rFonts w:ascii="Arial" w:hAnsi="Arial" w:cs="Arial"/>
          <w:spacing w:val="-2"/>
        </w:rPr>
        <w:t xml:space="preserve">and a </w:t>
      </w:r>
      <w:r w:rsidR="000F7437" w:rsidRPr="00CC02B4">
        <w:rPr>
          <w:rFonts w:ascii="Arial" w:hAnsi="Arial" w:cs="Arial"/>
          <w:spacing w:val="-2"/>
        </w:rPr>
        <w:t xml:space="preserve">proposed </w:t>
      </w:r>
      <w:r w:rsidR="00131F8D" w:rsidRPr="00CC02B4">
        <w:rPr>
          <w:rFonts w:ascii="Arial" w:hAnsi="Arial" w:cs="Arial"/>
          <w:spacing w:val="-2"/>
        </w:rPr>
        <w:t xml:space="preserve">cost estimate to complete each </w:t>
      </w:r>
      <w:r w:rsidR="00073D3E" w:rsidRPr="00CC02B4">
        <w:rPr>
          <w:rFonts w:ascii="Arial" w:hAnsi="Arial" w:cs="Arial"/>
          <w:spacing w:val="-2"/>
        </w:rPr>
        <w:t>i</w:t>
      </w:r>
      <w:r w:rsidR="00131F8D" w:rsidRPr="00CC02B4">
        <w:rPr>
          <w:rFonts w:ascii="Arial" w:hAnsi="Arial" w:cs="Arial"/>
          <w:spacing w:val="-2"/>
        </w:rPr>
        <w:t>tem</w:t>
      </w:r>
      <w:r w:rsidR="00073D3E" w:rsidRPr="00CC02B4">
        <w:rPr>
          <w:rFonts w:ascii="Arial" w:hAnsi="Arial" w:cs="Arial"/>
          <w:spacing w:val="-2"/>
        </w:rPr>
        <w:t xml:space="preserve"> of work.  </w:t>
      </w:r>
      <w:r w:rsidR="000F7437" w:rsidRPr="00CC02B4">
        <w:rPr>
          <w:rFonts w:ascii="Arial" w:hAnsi="Arial" w:cs="Arial"/>
          <w:spacing w:val="-2"/>
        </w:rPr>
        <w:t>The basis of this work is the punch list attached to the Certificate of Substantial Completion.  The University shall have the final decision as to the schedule and cost for these items of work.</w:t>
      </w:r>
    </w:p>
    <w:p w:rsidR="00555D16" w:rsidRPr="00CC02B4" w:rsidRDefault="00555D16"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p>
    <w:p w:rsidR="00131F8D" w:rsidRPr="00CC02B4" w:rsidRDefault="007220A4" w:rsidP="007220A4">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Pr>
          <w:rFonts w:ascii="Arial" w:hAnsi="Arial" w:cs="Arial"/>
          <w:spacing w:val="-2"/>
        </w:rPr>
        <w:t>1.06</w:t>
      </w:r>
      <w:r>
        <w:rPr>
          <w:rFonts w:ascii="Arial" w:hAnsi="Arial" w:cs="Arial"/>
          <w:spacing w:val="-2"/>
        </w:rPr>
        <w:tab/>
      </w:r>
      <w:r w:rsidR="005612D0" w:rsidRPr="00CC02B4">
        <w:rPr>
          <w:rFonts w:ascii="Arial" w:hAnsi="Arial" w:cs="Arial"/>
          <w:spacing w:val="-2"/>
        </w:rPr>
        <w:t xml:space="preserve">FINAL </w:t>
      </w:r>
      <w:r w:rsidR="00265F69">
        <w:rPr>
          <w:rFonts w:ascii="Arial" w:hAnsi="Arial" w:cs="Arial"/>
          <w:spacing w:val="-2"/>
        </w:rPr>
        <w:t xml:space="preserve">PROGRESS </w:t>
      </w:r>
      <w:r w:rsidR="005612D0" w:rsidRPr="00CC02B4">
        <w:rPr>
          <w:rFonts w:ascii="Arial" w:hAnsi="Arial" w:cs="Arial"/>
          <w:spacing w:val="-2"/>
        </w:rPr>
        <w:t>PAYMENT</w:t>
      </w:r>
      <w:r w:rsidR="00265F69">
        <w:rPr>
          <w:rFonts w:ascii="Arial" w:hAnsi="Arial" w:cs="Arial"/>
          <w:spacing w:val="-2"/>
        </w:rPr>
        <w:t xml:space="preserve"> PROCEDURES</w:t>
      </w:r>
    </w:p>
    <w:p w:rsidR="00C73A4A" w:rsidRPr="00CC02B4" w:rsidRDefault="00C73A4A"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rPr>
      </w:pPr>
    </w:p>
    <w:p w:rsidR="00C73A4A" w:rsidRPr="00CC02B4" w:rsidRDefault="00C73A4A" w:rsidP="007220A4">
      <w:pPr>
        <w:pStyle w:val="BodyTextIndent"/>
        <w:keepNext/>
        <w:keepLines/>
        <w:numPr>
          <w:ilvl w:val="0"/>
          <w:numId w:val="10"/>
        </w:numPr>
        <w:tabs>
          <w:tab w:val="clear" w:pos="-720"/>
          <w:tab w:val="clear" w:pos="0"/>
          <w:tab w:val="left" w:pos="360"/>
          <w:tab w:val="left" w:pos="1080"/>
          <w:tab w:val="left" w:pos="1440"/>
          <w:tab w:val="left" w:pos="1800"/>
          <w:tab w:val="left" w:pos="2160"/>
          <w:tab w:val="left" w:pos="2520"/>
          <w:tab w:val="left" w:pos="2880"/>
          <w:tab w:val="left" w:pos="3240"/>
          <w:tab w:val="left" w:pos="3600"/>
        </w:tabs>
        <w:rPr>
          <w:rFonts w:ascii="Arial" w:hAnsi="Arial" w:cs="Arial"/>
          <w:sz w:val="20"/>
        </w:rPr>
      </w:pPr>
      <w:r w:rsidRPr="00CC02B4">
        <w:rPr>
          <w:rFonts w:ascii="Arial" w:hAnsi="Arial" w:cs="Arial"/>
          <w:sz w:val="20"/>
        </w:rPr>
        <w:t>Requirements for Final Completion are found in Specification Section 01</w:t>
      </w:r>
      <w:r w:rsidR="007220A4">
        <w:rPr>
          <w:rFonts w:ascii="Arial" w:hAnsi="Arial" w:cs="Arial"/>
          <w:sz w:val="20"/>
        </w:rPr>
        <w:t xml:space="preserve"> 7</w:t>
      </w:r>
      <w:r w:rsidRPr="00CC02B4">
        <w:rPr>
          <w:rFonts w:ascii="Arial" w:hAnsi="Arial" w:cs="Arial"/>
          <w:sz w:val="20"/>
        </w:rPr>
        <w:t>7</w:t>
      </w:r>
      <w:r w:rsidR="007220A4">
        <w:rPr>
          <w:rFonts w:ascii="Arial" w:hAnsi="Arial" w:cs="Arial"/>
          <w:sz w:val="20"/>
        </w:rPr>
        <w:t xml:space="preserve"> </w:t>
      </w:r>
      <w:r w:rsidRPr="00CC02B4">
        <w:rPr>
          <w:rFonts w:ascii="Arial" w:hAnsi="Arial" w:cs="Arial"/>
          <w:sz w:val="20"/>
        </w:rPr>
        <w:t>00, Closeout</w:t>
      </w:r>
      <w:r w:rsidR="007220A4">
        <w:rPr>
          <w:rFonts w:ascii="Arial" w:hAnsi="Arial" w:cs="Arial"/>
          <w:sz w:val="20"/>
        </w:rPr>
        <w:t xml:space="preserve"> Procedures</w:t>
      </w:r>
      <w:r w:rsidRPr="00CC02B4">
        <w:rPr>
          <w:rFonts w:ascii="Arial" w:hAnsi="Arial" w:cs="Arial"/>
          <w:sz w:val="20"/>
        </w:rPr>
        <w:t xml:space="preserve">.  After receipt of the Certificate of Final Completion, the Contractor should submit a Final Application for Payment.  </w:t>
      </w:r>
    </w:p>
    <w:p w:rsidR="00555D16" w:rsidRPr="00CC02B4" w:rsidRDefault="00555D16" w:rsidP="00CC02B4">
      <w:pPr>
        <w:pStyle w:val="BodyTextIndent"/>
        <w:keepNext/>
        <w:keepLines/>
        <w:tabs>
          <w:tab w:val="clear" w:pos="-720"/>
          <w:tab w:val="clear" w:pos="0"/>
          <w:tab w:val="left" w:pos="360"/>
          <w:tab w:val="left" w:pos="1080"/>
          <w:tab w:val="left" w:pos="1440"/>
          <w:tab w:val="left" w:pos="1800"/>
          <w:tab w:val="left" w:pos="2160"/>
          <w:tab w:val="left" w:pos="2520"/>
          <w:tab w:val="left" w:pos="2880"/>
          <w:tab w:val="left" w:pos="3240"/>
          <w:tab w:val="left" w:pos="3600"/>
        </w:tabs>
        <w:ind w:left="720" w:firstLine="0"/>
        <w:rPr>
          <w:rFonts w:ascii="Arial" w:hAnsi="Arial" w:cs="Arial"/>
          <w:sz w:val="20"/>
        </w:rPr>
      </w:pPr>
    </w:p>
    <w:p w:rsidR="00C73A4A" w:rsidRPr="00CC02B4" w:rsidRDefault="00C73A4A" w:rsidP="007220A4">
      <w:pPr>
        <w:pStyle w:val="BodyTextIndent"/>
        <w:keepNext/>
        <w:keepLines/>
        <w:numPr>
          <w:ilvl w:val="0"/>
          <w:numId w:val="10"/>
        </w:numPr>
        <w:tabs>
          <w:tab w:val="clear" w:pos="-720"/>
          <w:tab w:val="clear" w:pos="0"/>
          <w:tab w:val="left" w:pos="360"/>
          <w:tab w:val="left" w:pos="1080"/>
          <w:tab w:val="left" w:pos="1440"/>
          <w:tab w:val="left" w:pos="1800"/>
          <w:tab w:val="left" w:pos="2160"/>
          <w:tab w:val="left" w:pos="2520"/>
          <w:tab w:val="left" w:pos="2880"/>
          <w:tab w:val="left" w:pos="3240"/>
          <w:tab w:val="left" w:pos="3600"/>
        </w:tabs>
        <w:rPr>
          <w:rFonts w:ascii="Arial" w:hAnsi="Arial" w:cs="Arial"/>
          <w:sz w:val="20"/>
        </w:rPr>
      </w:pPr>
      <w:r w:rsidRPr="00CC02B4">
        <w:rPr>
          <w:rFonts w:ascii="Arial" w:hAnsi="Arial" w:cs="Arial"/>
          <w:sz w:val="20"/>
        </w:rPr>
        <w:t>The following administrative actions and submittals must precede or coincide with an Application for Payment at Substantial Completion.</w:t>
      </w:r>
    </w:p>
    <w:p w:rsidR="00C73A4A" w:rsidRPr="00CC02B4" w:rsidRDefault="00C73A4A" w:rsidP="00CC02B4">
      <w:pPr>
        <w:keepLines/>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C73A4A" w:rsidRPr="00CC02B4" w:rsidRDefault="00C73A4A" w:rsidP="007220A4">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The Contractor shall submit a Consent of Surety </w:t>
      </w:r>
      <w:r w:rsidR="00555D16" w:rsidRPr="00CC02B4">
        <w:rPr>
          <w:rFonts w:ascii="Arial" w:hAnsi="Arial" w:cs="Arial"/>
          <w:spacing w:val="-2"/>
        </w:rPr>
        <w:t>to Final Payment</w:t>
      </w:r>
      <w:r w:rsidRPr="00CC02B4">
        <w:rPr>
          <w:rFonts w:ascii="Arial" w:hAnsi="Arial" w:cs="Arial"/>
          <w:spacing w:val="-2"/>
        </w:rPr>
        <w:t xml:space="preserve">, using AIA Form G707 or another form acceptable to or prescribed by the </w:t>
      </w:r>
      <w:r w:rsidR="0084435A" w:rsidRPr="00CC02B4">
        <w:rPr>
          <w:rFonts w:ascii="Arial" w:hAnsi="Arial" w:cs="Arial"/>
          <w:spacing w:val="-2"/>
        </w:rPr>
        <w:t>University</w:t>
      </w:r>
      <w:r w:rsidRPr="00CC02B4">
        <w:rPr>
          <w:rFonts w:ascii="Arial" w:hAnsi="Arial" w:cs="Arial"/>
          <w:spacing w:val="-2"/>
        </w:rPr>
        <w:t>.</w:t>
      </w:r>
    </w:p>
    <w:p w:rsidR="00B95C5F" w:rsidRPr="00CC02B4" w:rsidRDefault="00B95C5F"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1080"/>
        <w:jc w:val="both"/>
        <w:rPr>
          <w:rFonts w:ascii="Arial" w:hAnsi="Arial" w:cs="Arial"/>
          <w:spacing w:val="-2"/>
        </w:rPr>
      </w:pPr>
    </w:p>
    <w:p w:rsidR="00872A5D" w:rsidRPr="00CC02B4" w:rsidRDefault="00555D16" w:rsidP="007220A4">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The Contractor shall submit </w:t>
      </w:r>
      <w:r w:rsidR="00015740" w:rsidRPr="00CC02B4">
        <w:rPr>
          <w:rFonts w:ascii="Arial" w:hAnsi="Arial" w:cs="Arial"/>
          <w:spacing w:val="-2"/>
        </w:rPr>
        <w:t>AIA Form</w:t>
      </w:r>
      <w:r w:rsidR="000F7437" w:rsidRPr="00CC02B4">
        <w:rPr>
          <w:rFonts w:ascii="Arial" w:hAnsi="Arial" w:cs="Arial"/>
          <w:spacing w:val="-2"/>
        </w:rPr>
        <w:t>s</w:t>
      </w:r>
      <w:r w:rsidR="00015740" w:rsidRPr="00CC02B4">
        <w:rPr>
          <w:rFonts w:ascii="Arial" w:hAnsi="Arial" w:cs="Arial"/>
          <w:spacing w:val="-2"/>
        </w:rPr>
        <w:t xml:space="preserve"> G706 </w:t>
      </w:r>
      <w:r w:rsidR="000F7437" w:rsidRPr="00CC02B4">
        <w:rPr>
          <w:rFonts w:ascii="Arial" w:hAnsi="Arial" w:cs="Arial"/>
          <w:spacing w:val="-2"/>
        </w:rPr>
        <w:t xml:space="preserve">and G706A, </w:t>
      </w:r>
      <w:r w:rsidR="00015740" w:rsidRPr="00CC02B4">
        <w:rPr>
          <w:rFonts w:ascii="Arial" w:hAnsi="Arial" w:cs="Arial"/>
          <w:spacing w:val="-2"/>
        </w:rPr>
        <w:t xml:space="preserve">or other suitable </w:t>
      </w:r>
      <w:r w:rsidRPr="00CC02B4">
        <w:rPr>
          <w:rFonts w:ascii="Arial" w:hAnsi="Arial" w:cs="Arial"/>
          <w:spacing w:val="-2"/>
        </w:rPr>
        <w:t>p</w:t>
      </w:r>
      <w:r w:rsidR="00131F8D" w:rsidRPr="00CC02B4">
        <w:rPr>
          <w:rFonts w:ascii="Arial" w:hAnsi="Arial" w:cs="Arial"/>
          <w:spacing w:val="-2"/>
        </w:rPr>
        <w:t xml:space="preserve">roof of </w:t>
      </w:r>
      <w:r w:rsidRPr="00CC02B4">
        <w:rPr>
          <w:rFonts w:ascii="Arial" w:hAnsi="Arial" w:cs="Arial"/>
          <w:spacing w:val="-2"/>
        </w:rPr>
        <w:t>p</w:t>
      </w:r>
      <w:r w:rsidR="00131F8D" w:rsidRPr="00CC02B4">
        <w:rPr>
          <w:rFonts w:ascii="Arial" w:hAnsi="Arial" w:cs="Arial"/>
          <w:spacing w:val="-2"/>
        </w:rPr>
        <w:t xml:space="preserve">ayment </w:t>
      </w:r>
      <w:r w:rsidRPr="00CC02B4">
        <w:rPr>
          <w:rFonts w:ascii="Arial" w:hAnsi="Arial" w:cs="Arial"/>
          <w:spacing w:val="-2"/>
        </w:rPr>
        <w:t>of</w:t>
      </w:r>
      <w:r w:rsidR="00131F8D" w:rsidRPr="00CC02B4">
        <w:rPr>
          <w:rFonts w:ascii="Arial" w:hAnsi="Arial" w:cs="Arial"/>
          <w:spacing w:val="-2"/>
        </w:rPr>
        <w:t xml:space="preserve"> taxes, fees, and similar obligations</w:t>
      </w:r>
      <w:r w:rsidRPr="00CC02B4">
        <w:rPr>
          <w:rFonts w:ascii="Arial" w:hAnsi="Arial" w:cs="Arial"/>
          <w:spacing w:val="-2"/>
        </w:rPr>
        <w:t>.</w:t>
      </w:r>
    </w:p>
    <w:p w:rsidR="00B95C5F" w:rsidRPr="00CC02B4" w:rsidRDefault="00B95C5F"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p>
    <w:p w:rsidR="00734688" w:rsidRPr="00CC02B4" w:rsidRDefault="007220A4" w:rsidP="007220A4">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Pr>
          <w:rFonts w:ascii="Arial" w:hAnsi="Arial" w:cs="Arial"/>
          <w:spacing w:val="-2"/>
        </w:rPr>
        <w:t>1.07</w:t>
      </w:r>
      <w:r>
        <w:rPr>
          <w:rFonts w:ascii="Arial" w:hAnsi="Arial" w:cs="Arial"/>
          <w:spacing w:val="-2"/>
        </w:rPr>
        <w:tab/>
      </w:r>
      <w:r w:rsidR="00734688" w:rsidRPr="00CC02B4">
        <w:rPr>
          <w:rFonts w:ascii="Arial" w:hAnsi="Arial" w:cs="Arial"/>
          <w:spacing w:val="-2"/>
        </w:rPr>
        <w:t xml:space="preserve">PAYMENT </w:t>
      </w:r>
      <w:r w:rsidR="00265F69">
        <w:rPr>
          <w:rFonts w:ascii="Arial" w:hAnsi="Arial" w:cs="Arial"/>
          <w:spacing w:val="-2"/>
        </w:rPr>
        <w:t xml:space="preserve">PROCEDURES </w:t>
      </w:r>
      <w:r w:rsidR="00734688" w:rsidRPr="00CC02B4">
        <w:rPr>
          <w:rFonts w:ascii="Arial" w:hAnsi="Arial" w:cs="Arial"/>
          <w:spacing w:val="-2"/>
        </w:rPr>
        <w:t>FOR STORED MATERIALS</w:t>
      </w:r>
    </w:p>
    <w:p w:rsidR="00B95C5F" w:rsidRPr="00CC02B4" w:rsidRDefault="00B95C5F"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jc w:val="both"/>
        <w:rPr>
          <w:rFonts w:ascii="Arial" w:hAnsi="Arial" w:cs="Arial"/>
          <w:spacing w:val="-2"/>
        </w:rPr>
      </w:pPr>
    </w:p>
    <w:p w:rsidR="00734688" w:rsidRPr="00CC02B4" w:rsidRDefault="00734688" w:rsidP="007220A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The </w:t>
      </w:r>
      <w:r w:rsidR="0084435A" w:rsidRPr="00CC02B4">
        <w:rPr>
          <w:rFonts w:ascii="Arial" w:hAnsi="Arial" w:cs="Arial"/>
          <w:spacing w:val="-2"/>
        </w:rPr>
        <w:t>University</w:t>
      </w:r>
      <w:r w:rsidRPr="00CC02B4">
        <w:rPr>
          <w:rFonts w:ascii="Arial" w:hAnsi="Arial" w:cs="Arial"/>
          <w:spacing w:val="-2"/>
        </w:rPr>
        <w:t xml:space="preserve"> will consider making payment for materials or equipment not </w:t>
      </w:r>
      <w:r w:rsidR="0087334F" w:rsidRPr="00CC02B4">
        <w:rPr>
          <w:rFonts w:ascii="Arial" w:hAnsi="Arial" w:cs="Arial"/>
          <w:spacing w:val="-2"/>
        </w:rPr>
        <w:t xml:space="preserve">yet </w:t>
      </w:r>
      <w:r w:rsidRPr="00CC02B4">
        <w:rPr>
          <w:rFonts w:ascii="Arial" w:hAnsi="Arial" w:cs="Arial"/>
          <w:spacing w:val="-2"/>
        </w:rPr>
        <w:t>incorporated in the work, but delivered and suitably stored at the site or at some other location agreed upon.</w:t>
      </w:r>
    </w:p>
    <w:p w:rsidR="00B95C5F" w:rsidRPr="00CC02B4" w:rsidRDefault="00B95C5F"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A84884" w:rsidRPr="00CC02B4" w:rsidRDefault="00A84884" w:rsidP="007220A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Payment will be made under the appropriate Items on the Schedule of Values as part of a periodic progress payment.</w:t>
      </w:r>
    </w:p>
    <w:p w:rsidR="00A84884" w:rsidRPr="00CC02B4" w:rsidRDefault="00A84884"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734688" w:rsidRPr="00CC02B4" w:rsidRDefault="00F910B6" w:rsidP="007220A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In order for </w:t>
      </w:r>
      <w:r w:rsidR="00734688" w:rsidRPr="00CC02B4">
        <w:rPr>
          <w:rFonts w:ascii="Arial" w:hAnsi="Arial" w:cs="Arial"/>
          <w:spacing w:val="-2"/>
        </w:rPr>
        <w:t xml:space="preserve">the </w:t>
      </w:r>
      <w:r w:rsidR="00734688" w:rsidRPr="00CC02B4">
        <w:rPr>
          <w:rFonts w:ascii="Arial" w:hAnsi="Arial" w:cs="Arial"/>
          <w:caps/>
          <w:spacing w:val="-2"/>
        </w:rPr>
        <w:t>c</w:t>
      </w:r>
      <w:r w:rsidR="00734688" w:rsidRPr="00CC02B4">
        <w:rPr>
          <w:rFonts w:ascii="Arial" w:hAnsi="Arial" w:cs="Arial"/>
          <w:spacing w:val="-2"/>
        </w:rPr>
        <w:t xml:space="preserve">ontractor to receive payment for materials </w:t>
      </w:r>
      <w:r w:rsidR="0087334F" w:rsidRPr="00CC02B4">
        <w:rPr>
          <w:rFonts w:ascii="Arial" w:hAnsi="Arial" w:cs="Arial"/>
          <w:spacing w:val="-2"/>
        </w:rPr>
        <w:t xml:space="preserve">or equipment </w:t>
      </w:r>
      <w:r w:rsidR="00734688" w:rsidRPr="00CC02B4">
        <w:rPr>
          <w:rFonts w:ascii="Arial" w:hAnsi="Arial" w:cs="Arial"/>
          <w:spacing w:val="-2"/>
        </w:rPr>
        <w:t xml:space="preserve">that have been delivered to the </w:t>
      </w:r>
      <w:r w:rsidR="00734688" w:rsidRPr="00CC02B4">
        <w:rPr>
          <w:rFonts w:ascii="Arial" w:hAnsi="Arial" w:cs="Arial"/>
          <w:caps/>
          <w:spacing w:val="-2"/>
        </w:rPr>
        <w:t>c</w:t>
      </w:r>
      <w:r w:rsidR="00734688" w:rsidRPr="00CC02B4">
        <w:rPr>
          <w:rFonts w:ascii="Arial" w:hAnsi="Arial" w:cs="Arial"/>
          <w:spacing w:val="-2"/>
        </w:rPr>
        <w:t xml:space="preserve">ontractor, paid for, and stored at the </w:t>
      </w:r>
      <w:r w:rsidR="00734688" w:rsidRPr="00CC02B4">
        <w:rPr>
          <w:rFonts w:ascii="Arial" w:hAnsi="Arial" w:cs="Arial"/>
          <w:caps/>
          <w:spacing w:val="-2"/>
        </w:rPr>
        <w:t>c</w:t>
      </w:r>
      <w:r w:rsidR="00734688" w:rsidRPr="00CC02B4">
        <w:rPr>
          <w:rFonts w:ascii="Arial" w:hAnsi="Arial" w:cs="Arial"/>
          <w:spacing w:val="-2"/>
        </w:rPr>
        <w:t>ontractor</w:t>
      </w:r>
      <w:r w:rsidR="0087334F" w:rsidRPr="00CC02B4">
        <w:rPr>
          <w:rFonts w:ascii="Arial" w:hAnsi="Arial" w:cs="Arial"/>
          <w:spacing w:val="-2"/>
        </w:rPr>
        <w:t>’</w:t>
      </w:r>
      <w:r w:rsidR="00734688" w:rsidRPr="00CC02B4">
        <w:rPr>
          <w:rFonts w:ascii="Arial" w:hAnsi="Arial" w:cs="Arial"/>
          <w:spacing w:val="-2"/>
        </w:rPr>
        <w:t xml:space="preserve">s place of business or some other storage site, then the </w:t>
      </w:r>
      <w:r w:rsidR="0084435A" w:rsidRPr="00CC02B4">
        <w:rPr>
          <w:rFonts w:ascii="Arial" w:hAnsi="Arial" w:cs="Arial"/>
          <w:spacing w:val="-2"/>
        </w:rPr>
        <w:t>University</w:t>
      </w:r>
      <w:r w:rsidR="0087334F" w:rsidRPr="00CC02B4">
        <w:rPr>
          <w:rFonts w:ascii="Arial" w:hAnsi="Arial" w:cs="Arial"/>
          <w:spacing w:val="-2"/>
        </w:rPr>
        <w:t xml:space="preserve"> </w:t>
      </w:r>
      <w:r w:rsidR="00734688" w:rsidRPr="00CC02B4">
        <w:rPr>
          <w:rFonts w:ascii="Arial" w:hAnsi="Arial" w:cs="Arial"/>
          <w:spacing w:val="-2"/>
        </w:rPr>
        <w:t>must determin</w:t>
      </w:r>
      <w:r w:rsidR="0087334F" w:rsidRPr="00CC02B4">
        <w:rPr>
          <w:rFonts w:ascii="Arial" w:hAnsi="Arial" w:cs="Arial"/>
          <w:spacing w:val="-2"/>
        </w:rPr>
        <w:t>e</w:t>
      </w:r>
      <w:r w:rsidR="00734688" w:rsidRPr="00CC02B4">
        <w:rPr>
          <w:rFonts w:ascii="Arial" w:hAnsi="Arial" w:cs="Arial"/>
          <w:spacing w:val="-2"/>
        </w:rPr>
        <w:t xml:space="preserve"> that the materials or</w:t>
      </w:r>
      <w:r w:rsidR="0087334F" w:rsidRPr="00CC02B4">
        <w:rPr>
          <w:rFonts w:ascii="Arial" w:hAnsi="Arial" w:cs="Arial"/>
          <w:spacing w:val="-2"/>
        </w:rPr>
        <w:t xml:space="preserve"> equipment are critical to the p</w:t>
      </w:r>
      <w:r w:rsidR="00734688" w:rsidRPr="00CC02B4">
        <w:rPr>
          <w:rFonts w:ascii="Arial" w:hAnsi="Arial" w:cs="Arial"/>
          <w:spacing w:val="-2"/>
        </w:rPr>
        <w:t>roject</w:t>
      </w:r>
      <w:r w:rsidRPr="00CC02B4">
        <w:rPr>
          <w:rFonts w:ascii="Arial" w:hAnsi="Arial" w:cs="Arial"/>
          <w:spacing w:val="-2"/>
        </w:rPr>
        <w:t xml:space="preserve">.  The materials or equipment must be </w:t>
      </w:r>
      <w:r w:rsidR="0087334F" w:rsidRPr="00CC02B4">
        <w:rPr>
          <w:rFonts w:ascii="Arial" w:hAnsi="Arial" w:cs="Arial"/>
          <w:spacing w:val="-2"/>
        </w:rPr>
        <w:t>documented on the S</w:t>
      </w:r>
      <w:r w:rsidR="00734688" w:rsidRPr="00CC02B4">
        <w:rPr>
          <w:rFonts w:ascii="Arial" w:hAnsi="Arial" w:cs="Arial"/>
          <w:spacing w:val="-2"/>
        </w:rPr>
        <w:t xml:space="preserve">ystem's </w:t>
      </w:r>
      <w:r w:rsidR="00672FD1" w:rsidRPr="00CC02B4">
        <w:rPr>
          <w:rFonts w:ascii="Arial" w:hAnsi="Arial" w:cs="Arial"/>
          <w:spacing w:val="-2"/>
        </w:rPr>
        <w:t>Store</w:t>
      </w:r>
      <w:r w:rsidRPr="00CC02B4">
        <w:rPr>
          <w:rFonts w:ascii="Arial" w:hAnsi="Arial" w:cs="Arial"/>
          <w:spacing w:val="-2"/>
        </w:rPr>
        <w:t>d</w:t>
      </w:r>
      <w:r w:rsidR="00672FD1" w:rsidRPr="00CC02B4">
        <w:rPr>
          <w:rFonts w:ascii="Arial" w:hAnsi="Arial" w:cs="Arial"/>
          <w:spacing w:val="-2"/>
        </w:rPr>
        <w:t xml:space="preserve"> Materials </w:t>
      </w:r>
      <w:r w:rsidRPr="00CC02B4">
        <w:rPr>
          <w:rFonts w:ascii="Arial" w:hAnsi="Arial" w:cs="Arial"/>
          <w:spacing w:val="-2"/>
        </w:rPr>
        <w:t xml:space="preserve">&amp; Bill of Sale </w:t>
      </w:r>
      <w:r w:rsidR="00672FD1" w:rsidRPr="00CC02B4">
        <w:rPr>
          <w:rFonts w:ascii="Arial" w:hAnsi="Arial" w:cs="Arial"/>
          <w:spacing w:val="-2"/>
        </w:rPr>
        <w:t xml:space="preserve">Form, or another form acceptable to or prescribed by the </w:t>
      </w:r>
      <w:r w:rsidR="0084435A" w:rsidRPr="00CC02B4">
        <w:rPr>
          <w:rFonts w:ascii="Arial" w:hAnsi="Arial" w:cs="Arial"/>
          <w:spacing w:val="-2"/>
        </w:rPr>
        <w:t>University</w:t>
      </w:r>
      <w:r w:rsidR="00672FD1" w:rsidRPr="00CC02B4">
        <w:rPr>
          <w:rFonts w:ascii="Arial" w:hAnsi="Arial" w:cs="Arial"/>
          <w:spacing w:val="-2"/>
        </w:rPr>
        <w:t>.</w:t>
      </w:r>
      <w:r w:rsidRPr="00CC02B4">
        <w:rPr>
          <w:rFonts w:ascii="Arial" w:hAnsi="Arial" w:cs="Arial"/>
          <w:spacing w:val="-2"/>
        </w:rPr>
        <w:t xml:space="preserve">  </w:t>
      </w:r>
      <w:r w:rsidR="00734688" w:rsidRPr="00CC02B4">
        <w:rPr>
          <w:rFonts w:ascii="Arial" w:hAnsi="Arial" w:cs="Arial"/>
          <w:spacing w:val="-2"/>
        </w:rPr>
        <w:t xml:space="preserve">Payment shall be conditioned upon the Contractor’s submission of </w:t>
      </w:r>
      <w:r w:rsidR="00A84884" w:rsidRPr="00CC02B4">
        <w:rPr>
          <w:rFonts w:ascii="Arial" w:hAnsi="Arial" w:cs="Arial"/>
          <w:spacing w:val="-2"/>
        </w:rPr>
        <w:t>the F</w:t>
      </w:r>
      <w:r w:rsidR="00734688" w:rsidRPr="00CC02B4">
        <w:rPr>
          <w:rFonts w:ascii="Arial" w:hAnsi="Arial" w:cs="Arial"/>
          <w:spacing w:val="-2"/>
        </w:rPr>
        <w:t>orms</w:t>
      </w:r>
      <w:r w:rsidRPr="00CC02B4">
        <w:rPr>
          <w:rFonts w:ascii="Arial" w:hAnsi="Arial" w:cs="Arial"/>
          <w:spacing w:val="-2"/>
        </w:rPr>
        <w:t>,</w:t>
      </w:r>
      <w:r w:rsidR="0087334F" w:rsidRPr="00CC02B4">
        <w:rPr>
          <w:rFonts w:ascii="Arial" w:hAnsi="Arial" w:cs="Arial"/>
          <w:spacing w:val="-2"/>
        </w:rPr>
        <w:t xml:space="preserve"> or </w:t>
      </w:r>
      <w:r w:rsidRPr="00CC02B4">
        <w:rPr>
          <w:rFonts w:ascii="Arial" w:hAnsi="Arial" w:cs="Arial"/>
          <w:spacing w:val="-2"/>
        </w:rPr>
        <w:t>other</w:t>
      </w:r>
      <w:r w:rsidR="0087334F" w:rsidRPr="00CC02B4">
        <w:rPr>
          <w:rFonts w:ascii="Arial" w:hAnsi="Arial" w:cs="Arial"/>
          <w:spacing w:val="-2"/>
        </w:rPr>
        <w:t xml:space="preserve"> </w:t>
      </w:r>
      <w:r w:rsidR="00672FD1" w:rsidRPr="00CC02B4">
        <w:rPr>
          <w:rFonts w:ascii="Arial" w:hAnsi="Arial" w:cs="Arial"/>
          <w:spacing w:val="-2"/>
        </w:rPr>
        <w:t xml:space="preserve">forms or </w:t>
      </w:r>
      <w:r w:rsidR="0087334F" w:rsidRPr="00CC02B4">
        <w:rPr>
          <w:rFonts w:ascii="Arial" w:hAnsi="Arial" w:cs="Arial"/>
          <w:spacing w:val="-2"/>
        </w:rPr>
        <w:t>invoices which</w:t>
      </w:r>
      <w:r w:rsidR="00734688" w:rsidRPr="00CC02B4">
        <w:rPr>
          <w:rFonts w:ascii="Arial" w:hAnsi="Arial" w:cs="Arial"/>
          <w:spacing w:val="-2"/>
        </w:rPr>
        <w:t xml:space="preserve"> </w:t>
      </w:r>
      <w:r w:rsidRPr="00CC02B4">
        <w:rPr>
          <w:rFonts w:ascii="Arial" w:hAnsi="Arial" w:cs="Arial"/>
          <w:spacing w:val="-2"/>
        </w:rPr>
        <w:t xml:space="preserve">adequately </w:t>
      </w:r>
      <w:r w:rsidR="00734688" w:rsidRPr="00CC02B4">
        <w:rPr>
          <w:rFonts w:ascii="Arial" w:hAnsi="Arial" w:cs="Arial"/>
          <w:spacing w:val="-2"/>
        </w:rPr>
        <w:t xml:space="preserve">establish the </w:t>
      </w:r>
      <w:r w:rsidRPr="00CC02B4">
        <w:rPr>
          <w:rFonts w:ascii="Arial" w:hAnsi="Arial" w:cs="Arial"/>
          <w:spacing w:val="-2"/>
        </w:rPr>
        <w:t>University’</w:t>
      </w:r>
      <w:r w:rsidR="00734688" w:rsidRPr="00CC02B4">
        <w:rPr>
          <w:rFonts w:ascii="Arial" w:hAnsi="Arial" w:cs="Arial"/>
          <w:spacing w:val="-2"/>
        </w:rPr>
        <w:t xml:space="preserve">s title to such material or equipment that remain under the custody and control of the </w:t>
      </w:r>
      <w:r w:rsidR="00734688" w:rsidRPr="00CC02B4">
        <w:rPr>
          <w:rFonts w:ascii="Arial" w:hAnsi="Arial" w:cs="Arial"/>
          <w:caps/>
          <w:spacing w:val="-2"/>
        </w:rPr>
        <w:t>c</w:t>
      </w:r>
      <w:r w:rsidR="00734688" w:rsidRPr="00CC02B4">
        <w:rPr>
          <w:rFonts w:ascii="Arial" w:hAnsi="Arial" w:cs="Arial"/>
          <w:spacing w:val="-2"/>
        </w:rPr>
        <w:t>ontractor regardless of the exclusions in the insurance</w:t>
      </w:r>
      <w:r w:rsidR="00672FD1" w:rsidRPr="00CC02B4">
        <w:rPr>
          <w:rFonts w:ascii="Arial" w:hAnsi="Arial" w:cs="Arial"/>
          <w:spacing w:val="-2"/>
        </w:rPr>
        <w:t xml:space="preserve"> policies</w:t>
      </w:r>
      <w:r w:rsidR="00734688" w:rsidRPr="00CC02B4">
        <w:rPr>
          <w:rFonts w:ascii="Arial" w:hAnsi="Arial" w:cs="Arial"/>
          <w:spacing w:val="-2"/>
        </w:rPr>
        <w:t>.</w:t>
      </w:r>
    </w:p>
    <w:p w:rsidR="00B81A42" w:rsidRDefault="00B81A42" w:rsidP="00CC02B4">
      <w:pPr>
        <w:tabs>
          <w:tab w:val="left" w:pos="360"/>
          <w:tab w:val="left" w:pos="720"/>
          <w:tab w:val="left" w:pos="1080"/>
          <w:tab w:val="left" w:pos="1440"/>
          <w:tab w:val="left" w:pos="1800"/>
          <w:tab w:val="left" w:pos="2160"/>
          <w:tab w:val="left" w:pos="2520"/>
          <w:tab w:val="left" w:pos="2880"/>
          <w:tab w:val="left" w:pos="3240"/>
          <w:tab w:val="left" w:pos="3600"/>
        </w:tabs>
        <w:suppressAutoHyphens/>
        <w:ind w:left="720"/>
        <w:jc w:val="both"/>
        <w:rPr>
          <w:rFonts w:ascii="Arial" w:hAnsi="Arial" w:cs="Arial"/>
          <w:spacing w:val="-2"/>
        </w:rPr>
      </w:pPr>
    </w:p>
    <w:p w:rsidR="00B81A42" w:rsidRPr="00CC02B4" w:rsidRDefault="00B81A42" w:rsidP="007220A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 xml:space="preserve">Payment will be made only for the invoiced price of the materials.  Overhead and profit will not </w:t>
      </w:r>
      <w:bookmarkStart w:id="0" w:name="_GoBack"/>
      <w:bookmarkEnd w:id="0"/>
      <w:r w:rsidRPr="00CC02B4">
        <w:rPr>
          <w:rFonts w:ascii="Arial" w:hAnsi="Arial" w:cs="Arial"/>
          <w:spacing w:val="-2"/>
        </w:rPr>
        <w:t>be paid on stored materials.</w:t>
      </w:r>
    </w:p>
    <w:p w:rsidR="00131F8D"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p>
    <w:p w:rsidR="00BD157F" w:rsidRPr="00BD157F" w:rsidRDefault="00BD157F" w:rsidP="00BD157F">
      <w:pPr>
        <w:suppressAutoHyphens/>
        <w:jc w:val="both"/>
        <w:rPr>
          <w:rFonts w:ascii="Arial" w:hAnsi="Arial" w:cs="Arial"/>
          <w:spacing w:val="-2"/>
        </w:rPr>
      </w:pPr>
      <w:r w:rsidRPr="00BD157F">
        <w:rPr>
          <w:rFonts w:ascii="Arial" w:hAnsi="Arial" w:cs="Arial"/>
          <w:spacing w:val="-2"/>
        </w:rPr>
        <w:t>PART 2 – PRODUCTS</w:t>
      </w:r>
    </w:p>
    <w:p w:rsidR="00BD157F" w:rsidRPr="00BD157F" w:rsidRDefault="00BD157F" w:rsidP="00BD157F">
      <w:pPr>
        <w:suppressAutoHyphens/>
        <w:jc w:val="both"/>
        <w:rPr>
          <w:rFonts w:ascii="Arial" w:hAnsi="Arial" w:cs="Arial"/>
          <w:spacing w:val="-2"/>
        </w:rPr>
      </w:pPr>
    </w:p>
    <w:p w:rsidR="00BD157F" w:rsidRPr="00BD157F" w:rsidRDefault="00BD157F" w:rsidP="00BD157F">
      <w:pPr>
        <w:suppressAutoHyphens/>
        <w:jc w:val="both"/>
        <w:rPr>
          <w:rFonts w:ascii="Arial" w:hAnsi="Arial" w:cs="Arial"/>
          <w:spacing w:val="-2"/>
        </w:rPr>
      </w:pPr>
      <w:r w:rsidRPr="00BD157F">
        <w:rPr>
          <w:rFonts w:ascii="Arial" w:hAnsi="Arial" w:cs="Arial"/>
          <w:spacing w:val="-2"/>
        </w:rPr>
        <w:t>(Not Used)</w:t>
      </w:r>
    </w:p>
    <w:p w:rsidR="00BD157F" w:rsidRPr="00BD157F" w:rsidRDefault="00BD157F" w:rsidP="00BD157F">
      <w:pPr>
        <w:suppressAutoHyphens/>
        <w:jc w:val="both"/>
        <w:rPr>
          <w:rFonts w:ascii="Arial" w:hAnsi="Arial" w:cs="Arial"/>
          <w:spacing w:val="-2"/>
        </w:rPr>
      </w:pPr>
    </w:p>
    <w:p w:rsidR="00BD157F" w:rsidRPr="00BD157F" w:rsidRDefault="00BD157F" w:rsidP="00BD157F">
      <w:pPr>
        <w:suppressAutoHyphens/>
        <w:jc w:val="both"/>
        <w:rPr>
          <w:rFonts w:ascii="Arial" w:hAnsi="Arial" w:cs="Arial"/>
          <w:spacing w:val="-2"/>
        </w:rPr>
      </w:pPr>
      <w:r w:rsidRPr="00BD157F">
        <w:rPr>
          <w:rFonts w:ascii="Arial" w:hAnsi="Arial" w:cs="Arial"/>
          <w:spacing w:val="-2"/>
        </w:rPr>
        <w:t>PART 3 – EXECUTION</w:t>
      </w:r>
    </w:p>
    <w:p w:rsidR="00BD157F" w:rsidRPr="00BD157F" w:rsidRDefault="00BD157F" w:rsidP="00BD157F">
      <w:pPr>
        <w:suppressAutoHyphens/>
        <w:jc w:val="both"/>
        <w:rPr>
          <w:rFonts w:ascii="Arial" w:hAnsi="Arial" w:cs="Arial"/>
          <w:spacing w:val="-2"/>
        </w:rPr>
      </w:pPr>
    </w:p>
    <w:p w:rsidR="00BD157F" w:rsidRPr="00BD157F" w:rsidRDefault="00BD157F" w:rsidP="00BD157F">
      <w:pPr>
        <w:suppressAutoHyphens/>
        <w:jc w:val="both"/>
        <w:rPr>
          <w:rFonts w:ascii="Arial" w:hAnsi="Arial" w:cs="Arial"/>
          <w:spacing w:val="-2"/>
        </w:rPr>
      </w:pPr>
      <w:r w:rsidRPr="00BD157F">
        <w:rPr>
          <w:rFonts w:ascii="Arial" w:hAnsi="Arial" w:cs="Arial"/>
          <w:spacing w:val="-2"/>
        </w:rPr>
        <w:t>(Not Used)</w:t>
      </w:r>
    </w:p>
    <w:p w:rsidR="00BD157F" w:rsidRPr="00BD157F" w:rsidRDefault="00BD157F" w:rsidP="00BD157F">
      <w:pPr>
        <w:suppressAutoHyphens/>
        <w:jc w:val="both"/>
        <w:rPr>
          <w:rFonts w:ascii="Arial" w:hAnsi="Arial" w:cs="Arial"/>
          <w:spacing w:val="-2"/>
        </w:rPr>
      </w:pPr>
    </w:p>
    <w:p w:rsidR="00BD157F" w:rsidRPr="00BD157F" w:rsidRDefault="00BD157F" w:rsidP="00BD157F">
      <w:pPr>
        <w:suppressAutoHyphens/>
        <w:jc w:val="both"/>
        <w:rPr>
          <w:rFonts w:ascii="Arial" w:hAnsi="Arial" w:cs="Arial"/>
          <w:spacing w:val="-2"/>
        </w:rPr>
      </w:pPr>
      <w:r>
        <w:rPr>
          <w:rFonts w:ascii="Arial" w:hAnsi="Arial" w:cs="Arial"/>
          <w:spacing w:val="-2"/>
        </w:rPr>
        <w:t>END OF SECTION 01 29 00</w:t>
      </w:r>
    </w:p>
    <w:p w:rsidR="00BD157F" w:rsidRPr="00BD157F" w:rsidRDefault="00BD157F" w:rsidP="00BD157F">
      <w:pPr>
        <w:suppressAutoHyphens/>
        <w:jc w:val="both"/>
        <w:rPr>
          <w:rFonts w:ascii="Arial" w:hAnsi="Arial" w:cs="Arial"/>
        </w:rPr>
      </w:pPr>
    </w:p>
    <w:p w:rsidR="000E0965" w:rsidRPr="00CC02B4" w:rsidRDefault="000E0965" w:rsidP="000E0965">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sidRPr="00CC02B4">
        <w:rPr>
          <w:rFonts w:ascii="Arial" w:hAnsi="Arial" w:cs="Arial"/>
          <w:spacing w:val="-2"/>
        </w:rPr>
        <w:t>Attachments:</w:t>
      </w:r>
    </w:p>
    <w:p w:rsidR="000E0965" w:rsidRPr="00CC02B4" w:rsidRDefault="000E0965" w:rsidP="000E0965">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spacing w:val="-2"/>
        </w:rPr>
      </w:pPr>
      <w:r w:rsidRPr="00CC02B4">
        <w:rPr>
          <w:rFonts w:ascii="Arial" w:hAnsi="Arial" w:cs="Arial"/>
          <w:spacing w:val="-2"/>
        </w:rPr>
        <w:t>Schedule of Values Form</w:t>
      </w:r>
    </w:p>
    <w:p w:rsidR="000E0965" w:rsidRPr="00CC02B4" w:rsidRDefault="000E0965" w:rsidP="000E0965">
      <w:pPr>
        <w:tabs>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Stored Materials &amp; Bill of Sale Form</w:t>
      </w:r>
    </w:p>
    <w:p w:rsidR="00BD157F" w:rsidRPr="00CC02B4" w:rsidRDefault="00BD157F"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sectPr w:rsidR="00BD157F" w:rsidRPr="00CC02B4" w:rsidSect="00125D59">
          <w:footerReference w:type="default" r:id="rId10"/>
          <w:endnotePr>
            <w:numFmt w:val="decimal"/>
          </w:endnotePr>
          <w:pgSz w:w="12240" w:h="15840" w:code="1"/>
          <w:pgMar w:top="720" w:right="1440" w:bottom="720" w:left="1440" w:header="0" w:footer="720" w:gutter="0"/>
          <w:cols w:space="720"/>
          <w:noEndnote/>
          <w:docGrid w:linePitch="272"/>
        </w:sectPr>
      </w:pPr>
    </w:p>
    <w:p w:rsidR="00131F8D" w:rsidRPr="00CC02B4" w:rsidRDefault="00131F8D" w:rsidP="00CC02B4">
      <w:pPr>
        <w:tabs>
          <w:tab w:val="left" w:pos="0"/>
          <w:tab w:val="left" w:pos="36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b/>
          <w:spacing w:val="-2"/>
        </w:rPr>
      </w:pPr>
      <w:r w:rsidRPr="00CC02B4">
        <w:rPr>
          <w:rFonts w:ascii="Arial" w:hAnsi="Arial" w:cs="Arial"/>
          <w:b/>
          <w:spacing w:val="-2"/>
        </w:rPr>
        <w:lastRenderedPageBreak/>
        <w:t>SCHEDULE OF VALUES</w:t>
      </w:r>
    </w:p>
    <w:p w:rsidR="00131F8D" w:rsidRPr="00CC02B4" w:rsidRDefault="00131F8D" w:rsidP="00CC02B4">
      <w:pPr>
        <w:tabs>
          <w:tab w:val="left" w:pos="360"/>
          <w:tab w:val="left" w:pos="1080"/>
          <w:tab w:val="left" w:pos="1440"/>
          <w:tab w:val="left" w:pos="1800"/>
          <w:tab w:val="left" w:pos="2160"/>
          <w:tab w:val="left" w:pos="2520"/>
          <w:tab w:val="left" w:pos="2880"/>
          <w:tab w:val="left" w:pos="3240"/>
          <w:tab w:val="left" w:pos="3600"/>
          <w:tab w:val="right" w:pos="14400"/>
        </w:tabs>
        <w:suppressAutoHyphens/>
        <w:spacing w:after="90"/>
        <w:jc w:val="both"/>
        <w:outlineLvl w:val="0"/>
        <w:rPr>
          <w:rFonts w:ascii="Arial" w:hAnsi="Arial" w:cs="Arial"/>
          <w:b/>
          <w:spacing w:val="-2"/>
        </w:rPr>
      </w:pPr>
      <w:r w:rsidRPr="00CC02B4">
        <w:rPr>
          <w:rFonts w:ascii="Arial" w:hAnsi="Arial" w:cs="Arial"/>
          <w:b/>
          <w:spacing w:val="-2"/>
        </w:rPr>
        <w:t>_________________________  UNIVERSITY</w:t>
      </w:r>
    </w:p>
    <w:tbl>
      <w:tblPr>
        <w:tblW w:w="0" w:type="auto"/>
        <w:tblInd w:w="120" w:type="dxa"/>
        <w:tblLayout w:type="fixed"/>
        <w:tblCellMar>
          <w:left w:w="120" w:type="dxa"/>
          <w:right w:w="120" w:type="dxa"/>
        </w:tblCellMar>
        <w:tblLook w:val="0000" w:firstRow="0" w:lastRow="0" w:firstColumn="0" w:lastColumn="0" w:noHBand="0" w:noVBand="0"/>
      </w:tblPr>
      <w:tblGrid>
        <w:gridCol w:w="1465"/>
        <w:gridCol w:w="2685"/>
        <w:gridCol w:w="687"/>
        <w:gridCol w:w="2019"/>
        <w:gridCol w:w="1758"/>
        <w:gridCol w:w="1060"/>
        <w:gridCol w:w="824"/>
        <w:gridCol w:w="1884"/>
        <w:gridCol w:w="2014"/>
      </w:tblGrid>
      <w:tr w:rsidR="00131F8D" w:rsidRPr="00CC02B4">
        <w:tc>
          <w:tcPr>
            <w:tcW w:w="4837" w:type="dxa"/>
            <w:gridSpan w:val="3"/>
            <w:tcBorders>
              <w:top w:val="doub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ARCHITECT NAME:</w:t>
            </w:r>
          </w:p>
        </w:tc>
        <w:tc>
          <w:tcPr>
            <w:tcW w:w="4837" w:type="dxa"/>
            <w:gridSpan w:val="3"/>
            <w:tcBorders>
              <w:top w:val="doub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CONTRACTOR'S NAME:</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c>
          <w:tcPr>
            <w:tcW w:w="4722" w:type="dxa"/>
            <w:gridSpan w:val="3"/>
            <w:tcBorders>
              <w:top w:val="double" w:sz="7" w:space="0" w:color="auto"/>
              <w:left w:val="single" w:sz="7" w:space="0" w:color="auto"/>
              <w:right w:val="double" w:sz="7" w:space="0" w:color="auto"/>
            </w:tcBorders>
          </w:tcPr>
          <w:p w:rsidR="00131F8D" w:rsidRPr="00CC02B4" w:rsidRDefault="00015740"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CONTRACT</w:t>
            </w:r>
            <w:r w:rsidR="00131F8D" w:rsidRPr="00CC02B4">
              <w:rPr>
                <w:rFonts w:ascii="Arial" w:hAnsi="Arial" w:cs="Arial"/>
                <w:spacing w:val="-2"/>
              </w:rPr>
              <w:t xml:space="preserve"> NUMBER:</w:t>
            </w:r>
          </w:p>
        </w:tc>
      </w:tr>
      <w:tr w:rsidR="00131F8D" w:rsidRPr="00CC02B4">
        <w:tc>
          <w:tcPr>
            <w:tcW w:w="4837" w:type="dxa"/>
            <w:gridSpan w:val="3"/>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ADDRESS:</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c>
          <w:tcPr>
            <w:tcW w:w="4837" w:type="dxa"/>
            <w:gridSpan w:val="3"/>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ADDRESS:</w:t>
            </w:r>
          </w:p>
        </w:tc>
        <w:tc>
          <w:tcPr>
            <w:tcW w:w="4722" w:type="dxa"/>
            <w:gridSpan w:val="3"/>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DESCRIPTION:</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r>
      <w:tr w:rsidR="00131F8D" w:rsidRPr="00CC02B4">
        <w:tc>
          <w:tcPr>
            <w:tcW w:w="4837" w:type="dxa"/>
            <w:gridSpan w:val="3"/>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APPROVED:</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p>
          <w:p w:rsidR="00131F8D" w:rsidRPr="00CC02B4" w:rsidRDefault="00131F8D" w:rsidP="00CC02B4">
            <w:pPr>
              <w:tabs>
                <w:tab w:val="left" w:pos="360"/>
                <w:tab w:val="left" w:pos="720"/>
                <w:tab w:val="left" w:pos="1080"/>
                <w:tab w:val="left" w:pos="1440"/>
                <w:tab w:val="left" w:pos="1800"/>
                <w:tab w:val="left" w:pos="2160"/>
                <w:tab w:val="center" w:pos="2298"/>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ab/>
              <w:t>Signature</w:t>
            </w:r>
          </w:p>
        </w:tc>
        <w:tc>
          <w:tcPr>
            <w:tcW w:w="4837" w:type="dxa"/>
            <w:gridSpan w:val="3"/>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TELEPHONE NO.</w:t>
            </w:r>
          </w:p>
        </w:tc>
        <w:tc>
          <w:tcPr>
            <w:tcW w:w="4722" w:type="dxa"/>
            <w:gridSpan w:val="3"/>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r>
      <w:tr w:rsidR="00131F8D" w:rsidRPr="00CC02B4">
        <w:tc>
          <w:tcPr>
            <w:tcW w:w="4837" w:type="dxa"/>
            <w:gridSpan w:val="3"/>
            <w:tcBorders>
              <w:top w:val="single" w:sz="7" w:space="0" w:color="auto"/>
              <w:left w:val="doub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DATE:</w:t>
            </w:r>
          </w:p>
        </w:tc>
        <w:tc>
          <w:tcPr>
            <w:tcW w:w="4837" w:type="dxa"/>
            <w:gridSpan w:val="3"/>
            <w:tcBorders>
              <w:top w:val="single" w:sz="7" w:space="0" w:color="auto"/>
              <w:left w:val="sing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TYPE OF CONTRACT:</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c>
          <w:tcPr>
            <w:tcW w:w="4722" w:type="dxa"/>
            <w:gridSpan w:val="3"/>
            <w:tcBorders>
              <w:top w:val="single" w:sz="7" w:space="0" w:color="auto"/>
              <w:left w:val="single" w:sz="7" w:space="0" w:color="auto"/>
              <w:bottom w:val="doub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r>
      <w:tr w:rsidR="00131F8D" w:rsidRPr="00CC02B4">
        <w:tc>
          <w:tcPr>
            <w:tcW w:w="1465" w:type="dxa"/>
            <w:tcBorders>
              <w:top w:val="double" w:sz="7" w:space="0" w:color="auto"/>
              <w:left w:val="double" w:sz="7" w:space="0" w:color="auto"/>
            </w:tcBorders>
          </w:tcPr>
          <w:p w:rsidR="00131F8D" w:rsidRPr="00CC02B4" w:rsidRDefault="00131F8D" w:rsidP="00CC02B4">
            <w:pPr>
              <w:tabs>
                <w:tab w:val="left" w:pos="360"/>
                <w:tab w:val="center" w:pos="612"/>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ITEM NUMBER</w:t>
            </w:r>
          </w:p>
        </w:tc>
        <w:tc>
          <w:tcPr>
            <w:tcW w:w="2685" w:type="dxa"/>
            <w:tcBorders>
              <w:top w:val="double" w:sz="7" w:space="0" w:color="auto"/>
              <w:left w:val="single" w:sz="7" w:space="0" w:color="auto"/>
            </w:tcBorders>
          </w:tcPr>
          <w:p w:rsidR="00131F8D" w:rsidRPr="00CC02B4" w:rsidRDefault="00131F8D" w:rsidP="00CC02B4">
            <w:pPr>
              <w:tabs>
                <w:tab w:val="left" w:pos="360"/>
                <w:tab w:val="left" w:pos="720"/>
                <w:tab w:val="left" w:pos="1080"/>
                <w:tab w:val="center" w:pos="1221"/>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ITEM DESCRIPTION</w:t>
            </w:r>
          </w:p>
        </w:tc>
        <w:tc>
          <w:tcPr>
            <w:tcW w:w="2706" w:type="dxa"/>
            <w:gridSpan w:val="2"/>
            <w:tcBorders>
              <w:top w:val="double" w:sz="7" w:space="0" w:color="auto"/>
              <w:left w:val="single" w:sz="7" w:space="0" w:color="auto"/>
            </w:tcBorders>
          </w:tcPr>
          <w:p w:rsidR="00131F8D" w:rsidRPr="00CC02B4" w:rsidRDefault="00131F8D" w:rsidP="00CC02B4">
            <w:pPr>
              <w:tabs>
                <w:tab w:val="left" w:pos="360"/>
                <w:tab w:val="left" w:pos="720"/>
                <w:tab w:val="left" w:pos="1080"/>
                <w:tab w:val="center" w:pos="1232"/>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NUMBER AND KIND</w:t>
            </w:r>
          </w:p>
          <w:p w:rsidR="00131F8D" w:rsidRPr="00CC02B4" w:rsidRDefault="00131F8D" w:rsidP="00CC02B4">
            <w:pPr>
              <w:tabs>
                <w:tab w:val="left" w:pos="360"/>
                <w:tab w:val="left" w:pos="720"/>
                <w:tab w:val="left" w:pos="1080"/>
                <w:tab w:val="center" w:pos="1232"/>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OF UNIT</w:t>
            </w:r>
          </w:p>
        </w:tc>
        <w:tc>
          <w:tcPr>
            <w:tcW w:w="1758" w:type="dxa"/>
            <w:tcBorders>
              <w:top w:val="double" w:sz="7" w:space="0" w:color="auto"/>
              <w:left w:val="single" w:sz="7" w:space="0" w:color="auto"/>
            </w:tcBorders>
          </w:tcPr>
          <w:p w:rsidR="00131F8D" w:rsidRPr="00CC02B4" w:rsidRDefault="00131F8D" w:rsidP="00CC02B4">
            <w:pPr>
              <w:tabs>
                <w:tab w:val="left" w:pos="360"/>
                <w:tab w:val="left" w:pos="720"/>
                <w:tab w:val="center" w:pos="758"/>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COST PER UNIT</w:t>
            </w:r>
          </w:p>
        </w:tc>
        <w:tc>
          <w:tcPr>
            <w:tcW w:w="1884" w:type="dxa"/>
            <w:gridSpan w:val="2"/>
            <w:tcBorders>
              <w:top w:val="double" w:sz="7" w:space="0" w:color="auto"/>
              <w:left w:val="single" w:sz="7" w:space="0" w:color="auto"/>
            </w:tcBorders>
          </w:tcPr>
          <w:p w:rsidR="00131F8D" w:rsidRPr="00CC02B4" w:rsidRDefault="00131F8D" w:rsidP="00CC02B4">
            <w:pPr>
              <w:tabs>
                <w:tab w:val="left" w:pos="360"/>
                <w:tab w:val="left" w:pos="720"/>
                <w:tab w:val="center" w:pos="821"/>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MATERIAL COST</w:t>
            </w:r>
          </w:p>
        </w:tc>
        <w:tc>
          <w:tcPr>
            <w:tcW w:w="1884" w:type="dxa"/>
            <w:tcBorders>
              <w:top w:val="double" w:sz="7" w:space="0" w:color="auto"/>
              <w:left w:val="single" w:sz="7" w:space="0" w:color="auto"/>
            </w:tcBorders>
          </w:tcPr>
          <w:p w:rsidR="00131F8D" w:rsidRPr="00CC02B4" w:rsidRDefault="00131F8D" w:rsidP="00CC02B4">
            <w:pPr>
              <w:tabs>
                <w:tab w:val="left" w:pos="360"/>
                <w:tab w:val="left" w:pos="720"/>
                <w:tab w:val="center" w:pos="821"/>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LABOR AND  OTHER COST</w:t>
            </w:r>
          </w:p>
        </w:tc>
        <w:tc>
          <w:tcPr>
            <w:tcW w:w="2010" w:type="dxa"/>
            <w:tcBorders>
              <w:top w:val="double" w:sz="7" w:space="0" w:color="auto"/>
              <w:left w:val="single" w:sz="7" w:space="0" w:color="auto"/>
              <w:right w:val="double" w:sz="7" w:space="0" w:color="auto"/>
            </w:tcBorders>
          </w:tcPr>
          <w:p w:rsidR="00131F8D" w:rsidRPr="00CC02B4" w:rsidRDefault="00131F8D" w:rsidP="00CC02B4">
            <w:pPr>
              <w:tabs>
                <w:tab w:val="left" w:pos="360"/>
                <w:tab w:val="left" w:pos="720"/>
                <w:tab w:val="center" w:pos="884"/>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EXTENDED PRICE</w:t>
            </w: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131F8D" w:rsidRPr="00CC02B4">
        <w:tc>
          <w:tcPr>
            <w:tcW w:w="1465" w:type="dxa"/>
            <w:tcBorders>
              <w:top w:val="single" w:sz="7" w:space="0" w:color="auto"/>
              <w:left w:val="doub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685" w:type="dxa"/>
            <w:tcBorders>
              <w:top w:val="single" w:sz="7" w:space="0" w:color="auto"/>
              <w:left w:val="sing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706" w:type="dxa"/>
            <w:gridSpan w:val="2"/>
            <w:tcBorders>
              <w:top w:val="single" w:sz="7" w:space="0" w:color="auto"/>
              <w:left w:val="sing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758" w:type="dxa"/>
            <w:tcBorders>
              <w:top w:val="single" w:sz="7" w:space="0" w:color="auto"/>
              <w:left w:val="sing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gridSpan w:val="2"/>
            <w:tcBorders>
              <w:top w:val="single" w:sz="7" w:space="0" w:color="auto"/>
              <w:left w:val="sing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884" w:type="dxa"/>
            <w:tcBorders>
              <w:top w:val="single" w:sz="7" w:space="0" w:color="auto"/>
              <w:left w:val="single" w:sz="7" w:space="0" w:color="auto"/>
              <w:bottom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010" w:type="dxa"/>
            <w:tcBorders>
              <w:top w:val="single" w:sz="7" w:space="0" w:color="auto"/>
              <w:left w:val="single" w:sz="7" w:space="0" w:color="auto"/>
              <w:bottom w:val="double" w:sz="7" w:space="0" w:color="auto"/>
              <w:right w:val="double" w:sz="7" w:space="0" w:color="auto"/>
            </w:tcBorders>
          </w:tcPr>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bl>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r w:rsidRPr="00CC02B4">
        <w:rPr>
          <w:rFonts w:ascii="Arial" w:hAnsi="Arial" w:cs="Arial"/>
          <w:spacing w:val="-2"/>
        </w:rPr>
        <w:t>I (we) hereby certify that the above is a true and correct breakdown including all materials, accessories, labor, insurance, etc., per contract requirements.</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p>
    <w:p w:rsidR="00131F8D" w:rsidRPr="00CC02B4" w:rsidRDefault="00BD157F"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r w:rsidRPr="00BD157F">
        <w:rPr>
          <w:rFonts w:ascii="Arial" w:hAnsi="Arial" w:cs="Arial"/>
          <w:spacing w:val="-2"/>
        </w:rPr>
        <w:t>Contractor</w:t>
      </w:r>
      <w:r>
        <w:rPr>
          <w:rFonts w:ascii="Arial" w:hAnsi="Arial" w:cs="Arial"/>
          <w:spacing w:val="-2"/>
        </w:rPr>
        <w:t xml:space="preserve"> </w:t>
      </w:r>
      <w:r>
        <w:rPr>
          <w:rFonts w:ascii="Arial" w:hAnsi="Arial" w:cs="Arial"/>
          <w:spacing w:val="-2"/>
          <w:u w:val="single"/>
        </w:rPr>
        <w:t xml:space="preserve"> </w:t>
      </w:r>
      <w:r w:rsidR="00672FD1" w:rsidRPr="00CC02B4">
        <w:rPr>
          <w:rFonts w:ascii="Arial" w:hAnsi="Arial" w:cs="Arial"/>
          <w:spacing w:val="-2"/>
          <w:u w:val="single"/>
        </w:rPr>
        <w:tab/>
      </w:r>
      <w:r w:rsidR="00672FD1" w:rsidRPr="00CC02B4">
        <w:rPr>
          <w:rFonts w:ascii="Arial" w:hAnsi="Arial" w:cs="Arial"/>
          <w:spacing w:val="-2"/>
          <w:u w:val="single"/>
        </w:rPr>
        <w:tab/>
      </w:r>
      <w:r w:rsidR="00672FD1" w:rsidRPr="00CC02B4">
        <w:rPr>
          <w:rFonts w:ascii="Arial" w:hAnsi="Arial" w:cs="Arial"/>
          <w:spacing w:val="-2"/>
          <w:u w:val="single"/>
        </w:rPr>
        <w:tab/>
      </w:r>
      <w:r w:rsidR="00672FD1" w:rsidRPr="00CC02B4">
        <w:rPr>
          <w:rFonts w:ascii="Arial" w:hAnsi="Arial" w:cs="Arial"/>
          <w:spacing w:val="-2"/>
          <w:u w:val="single"/>
        </w:rPr>
        <w:tab/>
      </w:r>
      <w:r w:rsidR="00672FD1" w:rsidRPr="00CC02B4">
        <w:rPr>
          <w:rFonts w:ascii="Arial" w:hAnsi="Arial" w:cs="Arial"/>
          <w:spacing w:val="-2"/>
          <w:u w:val="single"/>
        </w:rPr>
        <w:tab/>
      </w:r>
      <w:r w:rsidR="00672FD1" w:rsidRPr="00CC02B4">
        <w:rPr>
          <w:rFonts w:ascii="Arial" w:hAnsi="Arial" w:cs="Arial"/>
          <w:spacing w:val="-2"/>
          <w:u w:val="single"/>
        </w:rPr>
        <w:tab/>
      </w:r>
      <w:r w:rsidR="00672FD1" w:rsidRPr="00CC02B4">
        <w:rPr>
          <w:rFonts w:ascii="Arial" w:hAnsi="Arial" w:cs="Arial"/>
          <w:spacing w:val="-2"/>
          <w:u w:val="single"/>
        </w:rPr>
        <w:tab/>
      </w:r>
      <w:r w:rsidR="00672FD1" w:rsidRPr="00CC02B4">
        <w:rPr>
          <w:rFonts w:ascii="Arial" w:hAnsi="Arial" w:cs="Arial"/>
          <w:spacing w:val="-2"/>
          <w:u w:val="single"/>
        </w:rPr>
        <w:tab/>
      </w:r>
      <w:r w:rsidR="00131F8D" w:rsidRPr="00CC02B4">
        <w:rPr>
          <w:rFonts w:ascii="Arial" w:hAnsi="Arial" w:cs="Arial"/>
          <w:spacing w:val="-2"/>
          <w:u w:val="single"/>
        </w:rPr>
        <w:t xml:space="preserve">                                  </w:t>
      </w:r>
      <w:r w:rsidR="00131F8D" w:rsidRPr="00CC02B4">
        <w:rPr>
          <w:rFonts w:ascii="Arial" w:hAnsi="Arial" w:cs="Arial"/>
          <w:spacing w:val="-2"/>
        </w:rPr>
        <w:tab/>
      </w:r>
      <w:r w:rsidR="00131F8D" w:rsidRPr="00CC02B4">
        <w:rPr>
          <w:rFonts w:ascii="Arial" w:hAnsi="Arial" w:cs="Arial"/>
          <w:spacing w:val="-2"/>
        </w:rPr>
        <w:tab/>
      </w:r>
      <w:r w:rsidR="00131F8D" w:rsidRPr="00CC02B4">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5D08B7" w:rsidRPr="00CC02B4">
        <w:rPr>
          <w:rFonts w:ascii="Arial" w:hAnsi="Arial" w:cs="Arial"/>
          <w:spacing w:val="-2"/>
        </w:rPr>
        <w:t xml:space="preserve">Title </w:t>
      </w:r>
      <w:r w:rsidR="005D08B7" w:rsidRPr="00CC02B4">
        <w:rPr>
          <w:rFonts w:ascii="Arial" w:hAnsi="Arial" w:cs="Arial"/>
          <w:spacing w:val="-2"/>
          <w:u w:val="single"/>
        </w:rPr>
        <w:t xml:space="preserve">   </w:t>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t xml:space="preserve">                    </w:t>
      </w:r>
      <w:r w:rsidR="00131F8D" w:rsidRPr="00CC02B4">
        <w:rPr>
          <w:rFonts w:ascii="Arial" w:hAnsi="Arial" w:cs="Arial"/>
          <w:spacing w:val="-2"/>
        </w:rPr>
        <w:tab/>
      </w:r>
      <w:r w:rsidR="00131F8D" w:rsidRPr="00CC02B4">
        <w:rPr>
          <w:rFonts w:ascii="Arial" w:hAnsi="Arial" w:cs="Arial"/>
          <w:spacing w:val="-2"/>
        </w:rPr>
        <w:tab/>
      </w:r>
      <w:r w:rsidR="005D08B7" w:rsidRPr="00CC02B4">
        <w:rPr>
          <w:rFonts w:ascii="Arial" w:hAnsi="Arial" w:cs="Arial"/>
          <w:spacing w:val="-2"/>
        </w:rPr>
        <w:t xml:space="preserve">Date </w:t>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131F8D" w:rsidRPr="00CC02B4">
        <w:rPr>
          <w:rFonts w:ascii="Arial" w:hAnsi="Arial" w:cs="Arial"/>
          <w:spacing w:val="-2"/>
        </w:rPr>
        <w:tab/>
      </w:r>
      <w:r w:rsidR="00131F8D" w:rsidRPr="00CC02B4">
        <w:rPr>
          <w:rFonts w:ascii="Arial" w:hAnsi="Arial" w:cs="Arial"/>
          <w:spacing w:val="-2"/>
        </w:rPr>
        <w:tab/>
      </w:r>
    </w:p>
    <w:p w:rsidR="00672FD1" w:rsidRPr="00CC02B4" w:rsidRDefault="00672FD1"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p>
    <w:p w:rsidR="005D08B7" w:rsidRPr="00CC02B4" w:rsidRDefault="00BD157F"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r w:rsidRPr="00BD157F">
        <w:rPr>
          <w:rFonts w:ascii="Arial" w:hAnsi="Arial" w:cs="Arial"/>
          <w:spacing w:val="-2"/>
        </w:rPr>
        <w:t>University Representative</w:t>
      </w:r>
      <w:r w:rsidR="006C2A00">
        <w:rPr>
          <w:rFonts w:ascii="Arial" w:hAnsi="Arial" w:cs="Arial"/>
          <w:spacing w:val="-2"/>
        </w:rPr>
        <w:t xml:space="preserve"> Approval</w:t>
      </w:r>
      <w:r>
        <w:rPr>
          <w:rFonts w:ascii="Arial" w:hAnsi="Arial" w:cs="Arial"/>
          <w:spacing w:val="-2"/>
        </w:rPr>
        <w:t xml:space="preserve"> </w:t>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t xml:space="preserve">                                </w:t>
      </w:r>
      <w:r w:rsidR="005D08B7" w:rsidRPr="00CC02B4">
        <w:rPr>
          <w:rFonts w:ascii="Arial" w:hAnsi="Arial" w:cs="Arial"/>
          <w:spacing w:val="-2"/>
        </w:rPr>
        <w:tab/>
      </w:r>
      <w:r w:rsidR="005D08B7" w:rsidRPr="00CC02B4">
        <w:rPr>
          <w:rFonts w:ascii="Arial" w:hAnsi="Arial" w:cs="Arial"/>
          <w:spacing w:val="-2"/>
        </w:rPr>
        <w:tab/>
      </w:r>
      <w:r w:rsidR="005D08B7" w:rsidRPr="00CC02B4">
        <w:rPr>
          <w:rFonts w:ascii="Arial" w:hAnsi="Arial" w:cs="Arial"/>
          <w:spacing w:val="-2"/>
        </w:rPr>
        <w:tab/>
        <w:t xml:space="preserve">Title </w:t>
      </w:r>
      <w:r w:rsidR="005D08B7" w:rsidRPr="00CC02B4">
        <w:rPr>
          <w:rFonts w:ascii="Arial" w:hAnsi="Arial" w:cs="Arial"/>
          <w:spacing w:val="-2"/>
          <w:u w:val="single"/>
        </w:rPr>
        <w:t xml:space="preserve">   </w:t>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t xml:space="preserve">                    </w:t>
      </w:r>
      <w:r w:rsidR="005D08B7" w:rsidRPr="00CC02B4">
        <w:rPr>
          <w:rFonts w:ascii="Arial" w:hAnsi="Arial" w:cs="Arial"/>
          <w:spacing w:val="-2"/>
        </w:rPr>
        <w:tab/>
      </w:r>
      <w:r w:rsidR="005D08B7" w:rsidRPr="00CC02B4">
        <w:rPr>
          <w:rFonts w:ascii="Arial" w:hAnsi="Arial" w:cs="Arial"/>
          <w:spacing w:val="-2"/>
        </w:rPr>
        <w:tab/>
        <w:t xml:space="preserve">Date </w:t>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r w:rsidR="005D08B7" w:rsidRPr="00CC02B4">
        <w:rPr>
          <w:rFonts w:ascii="Arial" w:hAnsi="Arial" w:cs="Arial"/>
          <w:spacing w:val="-2"/>
          <w:u w:val="single"/>
        </w:rPr>
        <w:tab/>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u w:val="single"/>
        </w:rPr>
      </w:pPr>
      <w:r w:rsidRPr="00CC02B4">
        <w:rPr>
          <w:rFonts w:ascii="Arial" w:hAnsi="Arial" w:cs="Arial"/>
          <w:spacing w:val="-2"/>
        </w:rPr>
        <w:tab/>
      </w:r>
      <w:r w:rsidRPr="00CC02B4">
        <w:rPr>
          <w:rFonts w:ascii="Arial" w:hAnsi="Arial" w:cs="Arial"/>
          <w:spacing w:val="-2"/>
        </w:rPr>
        <w:tab/>
      </w:r>
      <w:r w:rsidRPr="00CC02B4">
        <w:rPr>
          <w:rFonts w:ascii="Arial" w:hAnsi="Arial" w:cs="Arial"/>
          <w:spacing w:val="-2"/>
          <w:u w:val="single"/>
        </w:rPr>
        <w:t xml:space="preserve">                                           </w:t>
      </w:r>
    </w:p>
    <w:p w:rsidR="00131F8D" w:rsidRPr="00CC02B4" w:rsidRDefault="00131F8D"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u w:val="single"/>
        </w:rPr>
      </w:pPr>
    </w:p>
    <w:p w:rsidR="00FD3908" w:rsidRPr="00CC02B4" w:rsidRDefault="00894A82" w:rsidP="00CC02B4">
      <w:pPr>
        <w:tabs>
          <w:tab w:val="left" w:pos="0"/>
          <w:tab w:val="left" w:pos="360"/>
          <w:tab w:val="left" w:pos="1080"/>
          <w:tab w:val="left" w:pos="1440"/>
          <w:tab w:val="left" w:pos="1800"/>
          <w:tab w:val="left" w:pos="2160"/>
          <w:tab w:val="left" w:pos="2520"/>
          <w:tab w:val="left" w:pos="2880"/>
          <w:tab w:val="left" w:pos="3240"/>
          <w:tab w:val="left" w:pos="3600"/>
        </w:tabs>
        <w:suppressAutoHyphens/>
        <w:jc w:val="both"/>
        <w:outlineLvl w:val="0"/>
        <w:rPr>
          <w:rFonts w:ascii="Arial" w:hAnsi="Arial" w:cs="Arial"/>
          <w:b/>
          <w:spacing w:val="-2"/>
        </w:rPr>
      </w:pPr>
      <w:r w:rsidRPr="00CC02B4">
        <w:rPr>
          <w:rFonts w:ascii="Arial" w:hAnsi="Arial" w:cs="Arial"/>
          <w:spacing w:val="-2"/>
          <w:u w:val="single"/>
        </w:rPr>
        <w:br w:type="page"/>
      </w:r>
      <w:r w:rsidR="00FD3908" w:rsidRPr="00CC02B4">
        <w:rPr>
          <w:rFonts w:ascii="Arial" w:hAnsi="Arial" w:cs="Arial"/>
          <w:b/>
          <w:spacing w:val="-2"/>
        </w:rPr>
        <w:lastRenderedPageBreak/>
        <w:t>STORED MATERIALS &amp; BILL OF SALE</w:t>
      </w:r>
    </w:p>
    <w:p w:rsidR="00FD3908" w:rsidRPr="00CC02B4" w:rsidRDefault="00FD3908" w:rsidP="00CC02B4">
      <w:pPr>
        <w:tabs>
          <w:tab w:val="left" w:pos="360"/>
          <w:tab w:val="left" w:pos="1080"/>
          <w:tab w:val="left" w:pos="1440"/>
          <w:tab w:val="left" w:pos="1800"/>
          <w:tab w:val="left" w:pos="2160"/>
          <w:tab w:val="left" w:pos="2520"/>
          <w:tab w:val="left" w:pos="2880"/>
          <w:tab w:val="left" w:pos="3240"/>
          <w:tab w:val="left" w:pos="3600"/>
          <w:tab w:val="right" w:pos="14400"/>
        </w:tabs>
        <w:suppressAutoHyphens/>
        <w:spacing w:after="90"/>
        <w:jc w:val="both"/>
        <w:outlineLvl w:val="0"/>
        <w:rPr>
          <w:rFonts w:ascii="Arial" w:hAnsi="Arial" w:cs="Arial"/>
          <w:b/>
          <w:spacing w:val="-2"/>
        </w:rPr>
      </w:pPr>
      <w:r w:rsidRPr="00CC02B4">
        <w:rPr>
          <w:rFonts w:ascii="Arial" w:hAnsi="Arial" w:cs="Arial"/>
          <w:b/>
          <w:spacing w:val="-2"/>
        </w:rPr>
        <w:t>_________________________  UNIVERSITY</w:t>
      </w:r>
    </w:p>
    <w:tbl>
      <w:tblPr>
        <w:tblW w:w="0" w:type="auto"/>
        <w:tblInd w:w="120" w:type="dxa"/>
        <w:tblBorders>
          <w:top w:val="single" w:sz="6"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23"/>
        <w:gridCol w:w="2343"/>
        <w:gridCol w:w="1029"/>
        <w:gridCol w:w="1128"/>
        <w:gridCol w:w="1305"/>
        <w:gridCol w:w="1934"/>
        <w:gridCol w:w="555"/>
        <w:gridCol w:w="3041"/>
      </w:tblGrid>
      <w:tr w:rsidR="00FD3908" w:rsidRPr="00CC02B4">
        <w:tc>
          <w:tcPr>
            <w:tcW w:w="5695" w:type="dxa"/>
            <w:gridSpan w:val="3"/>
            <w:tcBorders>
              <w:top w:val="double" w:sz="12" w:space="0" w:color="auto"/>
              <w:left w:val="double" w:sz="12" w:space="0" w:color="auto"/>
              <w:bottom w:val="nil"/>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PROJECT NUMBER:</w:t>
            </w: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LOCATION:</w:t>
            </w:r>
          </w:p>
        </w:tc>
        <w:tc>
          <w:tcPr>
            <w:tcW w:w="4367" w:type="dxa"/>
            <w:gridSpan w:val="3"/>
            <w:tcBorders>
              <w:top w:val="double" w:sz="12" w:space="0" w:color="auto"/>
              <w:bottom w:val="nil"/>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CONTRACT NUMBER:</w:t>
            </w: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C</w:t>
            </w:r>
            <w:r w:rsidRPr="00CC02B4">
              <w:rPr>
                <w:rFonts w:ascii="Arial" w:hAnsi="Arial" w:cs="Arial"/>
                <w:caps/>
                <w:spacing w:val="-2"/>
              </w:rPr>
              <w:t>ontractor</w:t>
            </w:r>
            <w:r w:rsidRPr="00CC02B4">
              <w:rPr>
                <w:rFonts w:ascii="Arial" w:hAnsi="Arial" w:cs="Arial"/>
                <w:spacing w:val="-2"/>
              </w:rPr>
              <w:t>:</w:t>
            </w: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c>
          <w:tcPr>
            <w:tcW w:w="3596" w:type="dxa"/>
            <w:gridSpan w:val="2"/>
            <w:tcBorders>
              <w:top w:val="double" w:sz="12" w:space="0" w:color="auto"/>
              <w:bottom w:val="nil"/>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PROJECT TITLE:</w:t>
            </w:r>
          </w:p>
        </w:tc>
      </w:tr>
      <w:tr w:rsidR="00FD3908" w:rsidRPr="00CC02B4" w:rsidTr="00BD157F">
        <w:trPr>
          <w:trHeight w:val="68"/>
        </w:trPr>
        <w:tc>
          <w:tcPr>
            <w:tcW w:w="5695" w:type="dxa"/>
            <w:gridSpan w:val="3"/>
            <w:tcBorders>
              <w:top w:val="nil"/>
              <w:left w:val="double" w:sz="12" w:space="0" w:color="auto"/>
              <w:bottom w:val="nil"/>
            </w:tcBorders>
          </w:tcPr>
          <w:p w:rsidR="00FD3908" w:rsidRPr="00CC02B4" w:rsidRDefault="00FD3908" w:rsidP="00CC02B4">
            <w:pPr>
              <w:tabs>
                <w:tab w:val="left" w:pos="360"/>
                <w:tab w:val="left" w:pos="720"/>
                <w:tab w:val="left" w:pos="1080"/>
                <w:tab w:val="left" w:pos="1440"/>
                <w:tab w:val="left" w:pos="1800"/>
                <w:tab w:val="left" w:pos="2160"/>
                <w:tab w:val="center" w:pos="2298"/>
                <w:tab w:val="left" w:pos="2520"/>
                <w:tab w:val="left" w:pos="2880"/>
                <w:tab w:val="left" w:pos="3240"/>
                <w:tab w:val="left" w:pos="3600"/>
              </w:tabs>
              <w:suppressAutoHyphens/>
              <w:spacing w:after="54"/>
              <w:jc w:val="both"/>
              <w:rPr>
                <w:rFonts w:ascii="Arial" w:hAnsi="Arial" w:cs="Arial"/>
                <w:spacing w:val="-2"/>
              </w:rPr>
            </w:pPr>
          </w:p>
        </w:tc>
        <w:tc>
          <w:tcPr>
            <w:tcW w:w="4367" w:type="dxa"/>
            <w:gridSpan w:val="3"/>
            <w:tcBorders>
              <w:top w:val="nil"/>
              <w:bottom w:val="nil"/>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c>
          <w:tcPr>
            <w:tcW w:w="3596" w:type="dxa"/>
            <w:gridSpan w:val="2"/>
            <w:tcBorders>
              <w:top w:val="nil"/>
              <w:bottom w:val="nil"/>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p>
        </w:tc>
      </w:tr>
      <w:tr w:rsidR="00FD3908" w:rsidRPr="00CC02B4">
        <w:tc>
          <w:tcPr>
            <w:tcW w:w="2323" w:type="dxa"/>
            <w:tcBorders>
              <w:top w:val="double" w:sz="12" w:space="0" w:color="auto"/>
              <w:left w:val="double" w:sz="12" w:space="0" w:color="auto"/>
              <w:bottom w:val="single" w:sz="6" w:space="0" w:color="auto"/>
            </w:tcBorders>
          </w:tcPr>
          <w:p w:rsidR="00FD3908" w:rsidRPr="00CC02B4" w:rsidRDefault="00FD3908" w:rsidP="00CC02B4">
            <w:pPr>
              <w:tabs>
                <w:tab w:val="left" w:pos="360"/>
                <w:tab w:val="center" w:pos="612"/>
                <w:tab w:val="left" w:pos="720"/>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MATERIAL/EQUIPMENT</w:t>
            </w:r>
          </w:p>
        </w:tc>
        <w:tc>
          <w:tcPr>
            <w:tcW w:w="2343" w:type="dxa"/>
            <w:tcBorders>
              <w:top w:val="double" w:sz="12" w:space="0" w:color="auto"/>
              <w:bottom w:val="single" w:sz="6" w:space="0" w:color="auto"/>
            </w:tcBorders>
          </w:tcPr>
          <w:p w:rsidR="00FD3908" w:rsidRPr="00CC02B4" w:rsidRDefault="00FD3908" w:rsidP="00CC02B4">
            <w:pPr>
              <w:tabs>
                <w:tab w:val="left" w:pos="360"/>
                <w:tab w:val="left" w:pos="720"/>
                <w:tab w:val="left" w:pos="1080"/>
                <w:tab w:val="center" w:pos="1221"/>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SCHEDULE OF VALUES</w:t>
            </w:r>
          </w:p>
        </w:tc>
        <w:tc>
          <w:tcPr>
            <w:tcW w:w="2157" w:type="dxa"/>
            <w:gridSpan w:val="2"/>
            <w:tcBorders>
              <w:top w:val="double" w:sz="12" w:space="0" w:color="auto"/>
              <w:bottom w:val="single" w:sz="6" w:space="0" w:color="auto"/>
            </w:tcBorders>
          </w:tcPr>
          <w:p w:rsidR="00FD3908" w:rsidRPr="00CC02B4" w:rsidDel="00527DFC" w:rsidRDefault="00FD3908" w:rsidP="00CC02B4">
            <w:pPr>
              <w:tabs>
                <w:tab w:val="left" w:pos="360"/>
                <w:tab w:val="left" w:pos="720"/>
                <w:tab w:val="left" w:pos="1080"/>
                <w:tab w:val="center" w:pos="1232"/>
                <w:tab w:val="left" w:pos="1440"/>
                <w:tab w:val="left" w:pos="1800"/>
                <w:tab w:val="left" w:pos="2160"/>
                <w:tab w:val="left" w:pos="2520"/>
                <w:tab w:val="left" w:pos="2880"/>
                <w:tab w:val="left" w:pos="3240"/>
                <w:tab w:val="left" w:pos="3600"/>
              </w:tabs>
              <w:suppressAutoHyphens/>
              <w:jc w:val="both"/>
              <w:rPr>
                <w:rFonts w:ascii="Arial" w:hAnsi="Arial" w:cs="Arial"/>
                <w:spacing w:val="-2"/>
              </w:rPr>
            </w:pPr>
            <w:r w:rsidRPr="00CC02B4">
              <w:rPr>
                <w:rFonts w:ascii="Arial" w:hAnsi="Arial" w:cs="Arial"/>
                <w:spacing w:val="-2"/>
              </w:rPr>
              <w:t>STORAGE LOCATION</w:t>
            </w:r>
          </w:p>
        </w:tc>
        <w:tc>
          <w:tcPr>
            <w:tcW w:w="1305" w:type="dxa"/>
            <w:tcBorders>
              <w:top w:val="double" w:sz="12" w:space="0" w:color="auto"/>
              <w:bottom w:val="single" w:sz="6" w:space="0" w:color="auto"/>
            </w:tcBorders>
          </w:tcPr>
          <w:p w:rsidR="00FD3908" w:rsidRPr="00CC02B4" w:rsidRDefault="00FD3908" w:rsidP="00CC02B4">
            <w:pPr>
              <w:tabs>
                <w:tab w:val="left" w:pos="360"/>
                <w:tab w:val="left" w:pos="720"/>
                <w:tab w:val="left" w:pos="1080"/>
                <w:tab w:val="center" w:pos="1232"/>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QUANTITY</w:t>
            </w:r>
          </w:p>
        </w:tc>
        <w:tc>
          <w:tcPr>
            <w:tcW w:w="2489" w:type="dxa"/>
            <w:gridSpan w:val="2"/>
            <w:tcBorders>
              <w:top w:val="double" w:sz="12" w:space="0" w:color="auto"/>
              <w:bottom w:val="single" w:sz="6" w:space="0" w:color="auto"/>
            </w:tcBorders>
          </w:tcPr>
          <w:p w:rsidR="00FD3908" w:rsidRPr="00CC02B4" w:rsidRDefault="00FD3908" w:rsidP="00CC02B4">
            <w:pPr>
              <w:tabs>
                <w:tab w:val="left" w:pos="360"/>
                <w:tab w:val="left" w:pos="720"/>
                <w:tab w:val="center" w:pos="758"/>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UNIT WHOLESALE PRICE</w:t>
            </w:r>
          </w:p>
        </w:tc>
        <w:tc>
          <w:tcPr>
            <w:tcW w:w="3041" w:type="dxa"/>
            <w:tcBorders>
              <w:top w:val="double" w:sz="12" w:space="0" w:color="auto"/>
              <w:bottom w:val="single" w:sz="6" w:space="0" w:color="auto"/>
              <w:right w:val="double" w:sz="12" w:space="0" w:color="auto"/>
            </w:tcBorders>
          </w:tcPr>
          <w:p w:rsidR="00FD3908" w:rsidRPr="00CC02B4" w:rsidRDefault="00FD3908" w:rsidP="00CC02B4">
            <w:pPr>
              <w:tabs>
                <w:tab w:val="left" w:pos="360"/>
                <w:tab w:val="left" w:pos="720"/>
                <w:tab w:val="center" w:pos="884"/>
                <w:tab w:val="left" w:pos="1080"/>
                <w:tab w:val="left" w:pos="1440"/>
                <w:tab w:val="left" w:pos="1800"/>
                <w:tab w:val="left" w:pos="2160"/>
                <w:tab w:val="left" w:pos="2520"/>
                <w:tab w:val="left" w:pos="2880"/>
                <w:tab w:val="left" w:pos="3240"/>
                <w:tab w:val="left" w:pos="3600"/>
              </w:tabs>
              <w:suppressAutoHyphens/>
              <w:spacing w:after="54"/>
              <w:jc w:val="both"/>
              <w:rPr>
                <w:rFonts w:ascii="Arial" w:hAnsi="Arial" w:cs="Arial"/>
                <w:spacing w:val="-2"/>
              </w:rPr>
            </w:pPr>
            <w:r w:rsidRPr="00CC02B4">
              <w:rPr>
                <w:rFonts w:ascii="Arial" w:hAnsi="Arial" w:cs="Arial"/>
                <w:spacing w:val="-2"/>
              </w:rPr>
              <w:t>EXTENDED WHOLESALE PRICE</w:t>
            </w: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single" w:sz="6"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single" w:sz="6"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3041" w:type="dxa"/>
            <w:tcBorders>
              <w:bottom w:val="single" w:sz="6"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r>
      <w:tr w:rsidR="00FD3908" w:rsidRPr="00CC02B4">
        <w:tc>
          <w:tcPr>
            <w:tcW w:w="2323" w:type="dxa"/>
            <w:tcBorders>
              <w:left w:val="double" w:sz="12" w:space="0" w:color="auto"/>
              <w:bottom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343" w:type="dxa"/>
            <w:tcBorders>
              <w:bottom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157" w:type="dxa"/>
            <w:gridSpan w:val="2"/>
            <w:tcBorders>
              <w:bottom w:val="double" w:sz="12"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1305" w:type="dxa"/>
            <w:tcBorders>
              <w:bottom w:val="double" w:sz="12" w:space="0" w:color="auto"/>
            </w:tcBorders>
            <w:shd w:val="clear" w:color="auto" w:fill="auto"/>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p>
        </w:tc>
        <w:tc>
          <w:tcPr>
            <w:tcW w:w="2489" w:type="dxa"/>
            <w:gridSpan w:val="2"/>
            <w:tcBorders>
              <w:bottom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r w:rsidRPr="00CC02B4">
              <w:rPr>
                <w:rFonts w:ascii="Arial" w:hAnsi="Arial" w:cs="Arial"/>
                <w:spacing w:val="-2"/>
              </w:rPr>
              <w:t>TOTAL</w:t>
            </w:r>
          </w:p>
        </w:tc>
        <w:tc>
          <w:tcPr>
            <w:tcW w:w="3041" w:type="dxa"/>
            <w:tcBorders>
              <w:bottom w:val="double" w:sz="12" w:space="0" w:color="auto"/>
              <w:right w:val="double" w:sz="12" w:space="0" w:color="auto"/>
            </w:tcBorders>
          </w:tcPr>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 w:val="right" w:pos="14400"/>
              </w:tabs>
              <w:suppressAutoHyphens/>
              <w:spacing w:after="54"/>
              <w:jc w:val="both"/>
              <w:rPr>
                <w:rFonts w:ascii="Arial" w:hAnsi="Arial" w:cs="Arial"/>
                <w:spacing w:val="-2"/>
              </w:rPr>
            </w:pPr>
            <w:r w:rsidRPr="00CC02B4">
              <w:rPr>
                <w:rFonts w:ascii="Arial" w:hAnsi="Arial" w:cs="Arial"/>
                <w:spacing w:val="-2"/>
              </w:rPr>
              <w:t>$</w:t>
            </w:r>
          </w:p>
        </w:tc>
      </w:tr>
    </w:tbl>
    <w:p w:rsidR="00B81A42" w:rsidRPr="00CC02B4" w:rsidRDefault="00B81A42"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60"/>
        <w:jc w:val="both"/>
        <w:rPr>
          <w:rFonts w:ascii="Arial" w:hAnsi="Arial" w:cs="Arial"/>
          <w:spacing w:val="-2"/>
        </w:rPr>
      </w:pPr>
      <w:r w:rsidRPr="00CC02B4">
        <w:rPr>
          <w:rFonts w:ascii="Arial" w:hAnsi="Arial" w:cs="Arial"/>
          <w:spacing w:val="-2"/>
        </w:rPr>
        <w:t>The Contractor has stored certain materials and/or equipment, herein called materials, at a location other than the site of this project The Contractor agrees that:</w:t>
      </w:r>
    </w:p>
    <w:p w:rsidR="00B81A42" w:rsidRPr="00CC02B4" w:rsidRDefault="00B81A42" w:rsidP="00CC02B4">
      <w:pPr>
        <w:numPr>
          <w:ilvl w:val="0"/>
          <w:numId w:val="3"/>
        </w:numPr>
        <w:tabs>
          <w:tab w:val="left" w:pos="0"/>
          <w:tab w:val="left" w:pos="360"/>
          <w:tab w:val="left" w:pos="720"/>
          <w:tab w:val="left" w:pos="1440"/>
          <w:tab w:val="left" w:pos="1800"/>
          <w:tab w:val="left" w:pos="2160"/>
          <w:tab w:val="left" w:pos="2520"/>
          <w:tab w:val="left" w:pos="2880"/>
          <w:tab w:val="left" w:pos="3240"/>
          <w:tab w:val="left" w:pos="3600"/>
        </w:tabs>
        <w:suppressAutoHyphens/>
        <w:spacing w:before="40"/>
        <w:jc w:val="both"/>
        <w:rPr>
          <w:rFonts w:ascii="Arial" w:hAnsi="Arial" w:cs="Arial"/>
          <w:spacing w:val="-2"/>
          <w:u w:val="single"/>
        </w:rPr>
      </w:pPr>
      <w:r w:rsidRPr="00CC02B4">
        <w:rPr>
          <w:rFonts w:ascii="Arial" w:hAnsi="Arial" w:cs="Arial"/>
          <w:spacing w:val="-2"/>
        </w:rPr>
        <w:t>Contractor has good title to the materials, free and clear of all liens and encumbrances, and title is granted to the University;</w:t>
      </w:r>
    </w:p>
    <w:p w:rsidR="00B81A42" w:rsidRPr="00CC02B4" w:rsidRDefault="00B81A42" w:rsidP="00CC02B4">
      <w:pPr>
        <w:numPr>
          <w:ilvl w:val="0"/>
          <w:numId w:val="3"/>
        </w:numPr>
        <w:tabs>
          <w:tab w:val="left" w:pos="0"/>
          <w:tab w:val="left" w:pos="360"/>
          <w:tab w:val="left" w:pos="720"/>
          <w:tab w:val="left" w:pos="1440"/>
          <w:tab w:val="left" w:pos="1800"/>
          <w:tab w:val="left" w:pos="2160"/>
          <w:tab w:val="left" w:pos="2520"/>
          <w:tab w:val="left" w:pos="2880"/>
          <w:tab w:val="left" w:pos="3240"/>
          <w:tab w:val="left" w:pos="3600"/>
        </w:tabs>
        <w:suppressAutoHyphens/>
        <w:spacing w:before="40"/>
        <w:jc w:val="both"/>
        <w:rPr>
          <w:rFonts w:ascii="Arial" w:hAnsi="Arial" w:cs="Arial"/>
          <w:spacing w:val="-2"/>
          <w:u w:val="single"/>
        </w:rPr>
      </w:pPr>
      <w:r w:rsidRPr="00CC02B4">
        <w:rPr>
          <w:rFonts w:ascii="Arial" w:hAnsi="Arial" w:cs="Arial"/>
          <w:spacing w:val="-2"/>
        </w:rPr>
        <w:t>The materials will be used only in the construction of the above referenced contract and will not be diverted elsewhere without the prior written consent of the University;</w:t>
      </w:r>
    </w:p>
    <w:p w:rsidR="00B81A42" w:rsidRPr="00CC02B4" w:rsidRDefault="00B81A42" w:rsidP="00CC02B4">
      <w:pPr>
        <w:numPr>
          <w:ilvl w:val="0"/>
          <w:numId w:val="3"/>
        </w:numPr>
        <w:tabs>
          <w:tab w:val="left" w:pos="0"/>
          <w:tab w:val="left" w:pos="360"/>
          <w:tab w:val="left" w:pos="720"/>
          <w:tab w:val="left" w:pos="1440"/>
          <w:tab w:val="left" w:pos="1800"/>
          <w:tab w:val="left" w:pos="2160"/>
          <w:tab w:val="left" w:pos="2520"/>
          <w:tab w:val="left" w:pos="2880"/>
          <w:tab w:val="left" w:pos="3240"/>
          <w:tab w:val="left" w:pos="3600"/>
        </w:tabs>
        <w:suppressAutoHyphens/>
        <w:spacing w:before="40"/>
        <w:jc w:val="both"/>
        <w:rPr>
          <w:rFonts w:ascii="Arial" w:hAnsi="Arial" w:cs="Arial"/>
          <w:spacing w:val="-2"/>
          <w:u w:val="single"/>
        </w:rPr>
      </w:pPr>
      <w:r w:rsidRPr="00CC02B4">
        <w:rPr>
          <w:rFonts w:ascii="Arial" w:hAnsi="Arial" w:cs="Arial"/>
          <w:spacing w:val="-2"/>
        </w:rPr>
        <w:t>The materials have been delivered to and are at the places approved for storage, and they are clearly marked and identified as the property of the University and are stored in a safe and secure manner to protect from damage or loss;</w:t>
      </w:r>
    </w:p>
    <w:p w:rsidR="00B81A42" w:rsidRPr="00CC02B4" w:rsidRDefault="00B81A42" w:rsidP="00CC02B4">
      <w:pPr>
        <w:numPr>
          <w:ilvl w:val="0"/>
          <w:numId w:val="3"/>
        </w:numPr>
        <w:tabs>
          <w:tab w:val="left" w:pos="0"/>
          <w:tab w:val="left" w:pos="360"/>
          <w:tab w:val="left" w:pos="720"/>
          <w:tab w:val="left" w:pos="1440"/>
          <w:tab w:val="left" w:pos="1800"/>
          <w:tab w:val="left" w:pos="2160"/>
          <w:tab w:val="left" w:pos="2520"/>
          <w:tab w:val="left" w:pos="2880"/>
          <w:tab w:val="left" w:pos="3240"/>
          <w:tab w:val="left" w:pos="3600"/>
        </w:tabs>
        <w:suppressAutoHyphens/>
        <w:spacing w:before="40"/>
        <w:jc w:val="both"/>
        <w:rPr>
          <w:rFonts w:ascii="Arial" w:hAnsi="Arial" w:cs="Arial"/>
          <w:spacing w:val="-2"/>
          <w:u w:val="single"/>
        </w:rPr>
      </w:pPr>
      <w:r w:rsidRPr="00CC02B4">
        <w:rPr>
          <w:rFonts w:ascii="Arial" w:hAnsi="Arial" w:cs="Arial"/>
          <w:spacing w:val="-2"/>
        </w:rPr>
        <w:t>The Contractor will pay all expenses in connection with the sale, delivery, storage, protection and insurance of materials granted to the University and will remain responsible for the materials, which will remain under its custody and control for all losses, regardless of exclusions in insurance policies required under this document. The Contractor has insured the materials against loss of damage by fire (with extended coverage), theft and burglary, with loss payable to the University;</w:t>
      </w:r>
    </w:p>
    <w:p w:rsidR="00FD3908" w:rsidRPr="00CC02B4" w:rsidRDefault="00B81A42" w:rsidP="00CC02B4">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40"/>
        <w:jc w:val="both"/>
        <w:rPr>
          <w:rFonts w:ascii="Arial" w:hAnsi="Arial" w:cs="Arial"/>
          <w:spacing w:val="-2"/>
        </w:rPr>
      </w:pPr>
      <w:r w:rsidRPr="00CC02B4">
        <w:rPr>
          <w:rFonts w:ascii="Arial" w:hAnsi="Arial" w:cs="Arial"/>
          <w:spacing w:val="-2"/>
        </w:rPr>
        <w:t>The Contractor agrees that the quantities of materials set forth in the Schedule of Values represents the maximum quantities for which it may be entitled to payment under the provisions of the Contract.</w:t>
      </w:r>
    </w:p>
    <w:p w:rsidR="00B81A42" w:rsidRPr="00CC02B4" w:rsidRDefault="00B81A42"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u w:val="single"/>
        </w:rPr>
      </w:pPr>
    </w:p>
    <w:p w:rsidR="00FD3908" w:rsidRPr="00CC02B4" w:rsidRDefault="00BD157F"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r w:rsidRPr="00BD157F">
        <w:rPr>
          <w:rFonts w:ascii="Arial" w:hAnsi="Arial" w:cs="Arial"/>
          <w:spacing w:val="-2"/>
        </w:rPr>
        <w:t>Contractor</w:t>
      </w:r>
      <w:r>
        <w:rPr>
          <w:rFonts w:ascii="Arial" w:hAnsi="Arial" w:cs="Arial"/>
          <w:spacing w:val="-2"/>
          <w:u w:val="single"/>
        </w:rPr>
        <w:t xml:space="preserve"> </w:t>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t xml:space="preserve">                                  </w:t>
      </w:r>
      <w:r w:rsidR="00FD3908" w:rsidRPr="00CC02B4">
        <w:rPr>
          <w:rFonts w:ascii="Arial" w:hAnsi="Arial" w:cs="Arial"/>
          <w:spacing w:val="-2"/>
        </w:rPr>
        <w:tab/>
      </w:r>
      <w:r w:rsidR="00FD3908" w:rsidRPr="00CC02B4">
        <w:rPr>
          <w:rFonts w:ascii="Arial" w:hAnsi="Arial" w:cs="Arial"/>
          <w:spacing w:val="-2"/>
        </w:rPr>
        <w:tab/>
      </w:r>
      <w:r w:rsidR="00FD3908" w:rsidRPr="00CC02B4">
        <w:rPr>
          <w:rFonts w:ascii="Arial" w:hAnsi="Arial" w:cs="Arial"/>
          <w:spacing w:val="-2"/>
        </w:rPr>
        <w:tab/>
      </w:r>
      <w:r w:rsidR="006C2A00">
        <w:rPr>
          <w:rFonts w:ascii="Arial" w:hAnsi="Arial" w:cs="Arial"/>
          <w:spacing w:val="-2"/>
        </w:rPr>
        <w:tab/>
      </w:r>
      <w:r w:rsidR="006C2A00">
        <w:rPr>
          <w:rFonts w:ascii="Arial" w:hAnsi="Arial" w:cs="Arial"/>
          <w:spacing w:val="-2"/>
        </w:rPr>
        <w:tab/>
      </w:r>
      <w:r w:rsidR="006C2A00">
        <w:rPr>
          <w:rFonts w:ascii="Arial" w:hAnsi="Arial" w:cs="Arial"/>
          <w:spacing w:val="-2"/>
        </w:rPr>
        <w:tab/>
      </w:r>
      <w:r w:rsidR="006C2A00">
        <w:rPr>
          <w:rFonts w:ascii="Arial" w:hAnsi="Arial" w:cs="Arial"/>
          <w:spacing w:val="-2"/>
        </w:rPr>
        <w:tab/>
      </w:r>
      <w:r w:rsidR="00FD3908" w:rsidRPr="00CC02B4">
        <w:rPr>
          <w:rFonts w:ascii="Arial" w:hAnsi="Arial" w:cs="Arial"/>
          <w:spacing w:val="-2"/>
        </w:rPr>
        <w:t xml:space="preserve">Title </w:t>
      </w:r>
      <w:r w:rsidR="00FD3908" w:rsidRPr="00CC02B4">
        <w:rPr>
          <w:rFonts w:ascii="Arial" w:hAnsi="Arial" w:cs="Arial"/>
          <w:spacing w:val="-2"/>
          <w:u w:val="single"/>
        </w:rPr>
        <w:t xml:space="preserve">   </w:t>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t xml:space="preserve">                    </w:t>
      </w:r>
      <w:r w:rsidR="00FD3908" w:rsidRPr="00CC02B4">
        <w:rPr>
          <w:rFonts w:ascii="Arial" w:hAnsi="Arial" w:cs="Arial"/>
          <w:spacing w:val="-2"/>
        </w:rPr>
        <w:tab/>
      </w:r>
      <w:r w:rsidR="00FD3908" w:rsidRPr="00CC02B4">
        <w:rPr>
          <w:rFonts w:ascii="Arial" w:hAnsi="Arial" w:cs="Arial"/>
          <w:spacing w:val="-2"/>
        </w:rPr>
        <w:tab/>
        <w:t xml:space="preserve">Date </w:t>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rPr>
        <w:tab/>
      </w:r>
      <w:r w:rsidR="00FD3908" w:rsidRPr="00CC02B4">
        <w:rPr>
          <w:rFonts w:ascii="Arial" w:hAnsi="Arial" w:cs="Arial"/>
          <w:spacing w:val="-2"/>
        </w:rPr>
        <w:tab/>
      </w:r>
    </w:p>
    <w:p w:rsidR="00FD3908" w:rsidRPr="00CC02B4" w:rsidRDefault="00FD3908"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p>
    <w:p w:rsidR="00FD3908" w:rsidRPr="00CC02B4" w:rsidRDefault="006C2A00" w:rsidP="00CC02B4">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before="120"/>
        <w:jc w:val="both"/>
        <w:rPr>
          <w:rFonts w:ascii="Arial" w:hAnsi="Arial" w:cs="Arial"/>
          <w:spacing w:val="-2"/>
        </w:rPr>
      </w:pPr>
      <w:r w:rsidRPr="006C2A00">
        <w:rPr>
          <w:rFonts w:ascii="Arial" w:hAnsi="Arial" w:cs="Arial"/>
          <w:spacing w:val="-2"/>
        </w:rPr>
        <w:t>University Representative</w:t>
      </w:r>
      <w:r>
        <w:rPr>
          <w:rFonts w:ascii="Arial" w:hAnsi="Arial" w:cs="Arial"/>
          <w:spacing w:val="-2"/>
        </w:rPr>
        <w:t xml:space="preserve"> Approval </w:t>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t xml:space="preserve">                                  </w:t>
      </w:r>
      <w:r w:rsidR="00FD3908" w:rsidRPr="00CC02B4">
        <w:rPr>
          <w:rFonts w:ascii="Arial" w:hAnsi="Arial" w:cs="Arial"/>
          <w:spacing w:val="-2"/>
        </w:rPr>
        <w:tab/>
      </w:r>
      <w:r w:rsidR="00FD3908" w:rsidRPr="00CC02B4">
        <w:rPr>
          <w:rFonts w:ascii="Arial" w:hAnsi="Arial" w:cs="Arial"/>
          <w:spacing w:val="-2"/>
        </w:rPr>
        <w:tab/>
      </w:r>
      <w:r w:rsidR="00FD3908" w:rsidRPr="00CC02B4">
        <w:rPr>
          <w:rFonts w:ascii="Arial" w:hAnsi="Arial" w:cs="Arial"/>
          <w:spacing w:val="-2"/>
        </w:rPr>
        <w:tab/>
        <w:t xml:space="preserve">Title </w:t>
      </w:r>
      <w:r w:rsidR="00FD3908" w:rsidRPr="00CC02B4">
        <w:rPr>
          <w:rFonts w:ascii="Arial" w:hAnsi="Arial" w:cs="Arial"/>
          <w:spacing w:val="-2"/>
          <w:u w:val="single"/>
        </w:rPr>
        <w:t xml:space="preserve">   </w:t>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t xml:space="preserve">                    </w:t>
      </w:r>
      <w:r w:rsidR="00FD3908" w:rsidRPr="00CC02B4">
        <w:rPr>
          <w:rFonts w:ascii="Arial" w:hAnsi="Arial" w:cs="Arial"/>
          <w:spacing w:val="-2"/>
        </w:rPr>
        <w:tab/>
      </w:r>
      <w:r w:rsidR="00FD3908" w:rsidRPr="00CC02B4">
        <w:rPr>
          <w:rFonts w:ascii="Arial" w:hAnsi="Arial" w:cs="Arial"/>
          <w:spacing w:val="-2"/>
        </w:rPr>
        <w:tab/>
        <w:t xml:space="preserve">Date </w:t>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r w:rsidR="00FD3908" w:rsidRPr="00CC02B4">
        <w:rPr>
          <w:rFonts w:ascii="Arial" w:hAnsi="Arial" w:cs="Arial"/>
          <w:spacing w:val="-2"/>
          <w:u w:val="single"/>
        </w:rPr>
        <w:tab/>
      </w:r>
    </w:p>
    <w:sectPr w:rsidR="00FD3908" w:rsidRPr="00CC02B4" w:rsidSect="00757F0A">
      <w:footerReference w:type="default" r:id="rId11"/>
      <w:endnotePr>
        <w:numFmt w:val="decimal"/>
      </w:endnotePr>
      <w:pgSz w:w="15840" w:h="12240" w:orient="landscape" w:code="1"/>
      <w:pgMar w:top="1152" w:right="720" w:bottom="1152" w:left="720" w:header="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03" w:rsidRDefault="00863A03">
      <w:pPr>
        <w:spacing w:line="20" w:lineRule="exact"/>
        <w:rPr>
          <w:sz w:val="24"/>
        </w:rPr>
      </w:pPr>
    </w:p>
  </w:endnote>
  <w:endnote w:type="continuationSeparator" w:id="0">
    <w:p w:rsidR="00863A03" w:rsidRDefault="00863A03">
      <w:r>
        <w:rPr>
          <w:sz w:val="24"/>
        </w:rPr>
        <w:t xml:space="preserve"> </w:t>
      </w:r>
    </w:p>
  </w:endnote>
  <w:endnote w:type="continuationNotice" w:id="1">
    <w:p w:rsidR="00863A03" w:rsidRDefault="00863A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13" w:rsidRDefault="00637313">
    <w:pPr>
      <w:tabs>
        <w:tab w:val="right" w:pos="9360"/>
      </w:tabs>
      <w:suppressAutoHyphens/>
      <w:jc w:val="both"/>
      <w:rPr>
        <w:rFonts w:ascii="Arial" w:hAnsi="Arial"/>
        <w:spacing w:val="-2"/>
        <w:sz w:val="18"/>
      </w:rPr>
    </w:pPr>
    <w:r>
      <w:rPr>
        <w:rFonts w:ascii="Arial" w:hAnsi="Arial"/>
        <w:spacing w:val="-2"/>
        <w:sz w:val="18"/>
      </w:rPr>
      <w:t>_______________________________________________________________________________________________</w:t>
    </w:r>
  </w:p>
  <w:p w:rsidR="00125D59" w:rsidRPr="00125D59" w:rsidRDefault="00125D59" w:rsidP="00125D59">
    <w:pPr>
      <w:tabs>
        <w:tab w:val="right" w:pos="9360"/>
      </w:tabs>
      <w:suppressAutoHyphens/>
      <w:ind w:right="90"/>
      <w:jc w:val="both"/>
      <w:rPr>
        <w:rFonts w:ascii="Arial" w:hAnsi="Arial"/>
        <w:spacing w:val="-2"/>
        <w:sz w:val="18"/>
        <w:szCs w:val="18"/>
      </w:rPr>
    </w:pPr>
    <w:r w:rsidRPr="00125D59">
      <w:rPr>
        <w:rFonts w:ascii="Arial" w:hAnsi="Arial"/>
        <w:spacing w:val="-2"/>
        <w:sz w:val="18"/>
        <w:szCs w:val="18"/>
      </w:rPr>
      <w:t>BU Project Name</w:t>
    </w:r>
    <w:r w:rsidRPr="00125D59">
      <w:rPr>
        <w:rFonts w:ascii="Arial" w:hAnsi="Arial"/>
        <w:spacing w:val="-2"/>
        <w:sz w:val="18"/>
        <w:szCs w:val="18"/>
      </w:rPr>
      <w:tab/>
    </w:r>
    <w:r>
      <w:rPr>
        <w:rFonts w:ascii="Arial" w:hAnsi="Arial"/>
        <w:spacing w:val="-2"/>
        <w:sz w:val="18"/>
        <w:szCs w:val="18"/>
      </w:rPr>
      <w:t>Payment Procedures</w:t>
    </w:r>
  </w:p>
  <w:p w:rsidR="00125D59" w:rsidRPr="00125D59" w:rsidRDefault="00125D59" w:rsidP="00125D59">
    <w:pPr>
      <w:tabs>
        <w:tab w:val="right" w:pos="9360"/>
      </w:tabs>
      <w:suppressAutoHyphens/>
      <w:ind w:right="90"/>
      <w:jc w:val="both"/>
      <w:rPr>
        <w:rFonts w:ascii="Arial" w:hAnsi="Arial"/>
        <w:spacing w:val="-2"/>
        <w:sz w:val="18"/>
        <w:szCs w:val="18"/>
      </w:rPr>
    </w:pPr>
    <w:r w:rsidRPr="00125D59">
      <w:rPr>
        <w:rFonts w:ascii="Arial" w:hAnsi="Arial"/>
        <w:spacing w:val="-2"/>
        <w:sz w:val="18"/>
        <w:szCs w:val="18"/>
      </w:rPr>
      <w:t>SSHE 401-BL-####</w:t>
    </w:r>
    <w:r w:rsidRPr="00125D59">
      <w:rPr>
        <w:rFonts w:ascii="Arial" w:hAnsi="Arial"/>
        <w:spacing w:val="-2"/>
        <w:sz w:val="18"/>
        <w:szCs w:val="18"/>
      </w:rPr>
      <w:tab/>
    </w:r>
    <w:r w:rsidRPr="00125D59">
      <w:t>01</w:t>
    </w:r>
    <w:r>
      <w:t>29</w:t>
    </w:r>
    <w:r w:rsidRPr="00125D59">
      <w:t>00-</w:t>
    </w:r>
    <w:r w:rsidRPr="00125D59">
      <w:pgNum/>
    </w:r>
  </w:p>
  <w:p w:rsidR="00637313" w:rsidRDefault="00637313" w:rsidP="00125D59">
    <w:pPr>
      <w:tabs>
        <w:tab w:val="right" w:pos="9360"/>
      </w:tabs>
      <w:suppressAutoHyphens/>
      <w:jc w:val="both"/>
      <w:rPr>
        <w:rFonts w:ascii="Arial" w:hAnsi="Arial"/>
        <w:spacing w:val="-2"/>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13" w:rsidRDefault="00637313">
    <w:pPr>
      <w:tabs>
        <w:tab w:val="right" w:pos="9360"/>
      </w:tabs>
      <w:suppressAutoHyphens/>
      <w:jc w:val="both"/>
      <w:rPr>
        <w:rFonts w:ascii="Arial" w:hAnsi="Arial"/>
        <w:spacing w:val="-2"/>
        <w:sz w:val="18"/>
      </w:rPr>
    </w:pPr>
    <w:r>
      <w:rPr>
        <w:rFonts w:ascii="Arial" w:hAnsi="Arial"/>
        <w:spacing w:val="-2"/>
        <w:sz w:val="18"/>
      </w:rPr>
      <w:t>__________________________________________________________________________________________________________________________________________________</w:t>
    </w:r>
  </w:p>
  <w:p w:rsidR="00637313" w:rsidRDefault="00637313">
    <w:pPr>
      <w:tabs>
        <w:tab w:val="right" w:pos="14400"/>
      </w:tabs>
      <w:suppressAutoHyphens/>
      <w:jc w:val="both"/>
      <w:rPr>
        <w:rFonts w:ascii="Arial" w:hAnsi="Arial"/>
        <w:spacing w:val="-2"/>
        <w:sz w:val="18"/>
      </w:rPr>
    </w:pPr>
    <w:r>
      <w:rPr>
        <w:rFonts w:ascii="Arial" w:hAnsi="Arial"/>
        <w:spacing w:val="-2"/>
        <w:sz w:val="18"/>
      </w:rPr>
      <w:t>General Requirements for 201</w:t>
    </w:r>
    <w:r w:rsidR="00C10DF8">
      <w:rPr>
        <w:rFonts w:ascii="Arial" w:hAnsi="Arial"/>
        <w:spacing w:val="-2"/>
        <w:sz w:val="18"/>
      </w:rPr>
      <w:t>4</w:t>
    </w:r>
    <w:r>
      <w:rPr>
        <w:rFonts w:ascii="Arial" w:hAnsi="Arial"/>
        <w:spacing w:val="-2"/>
        <w:sz w:val="18"/>
      </w:rPr>
      <w:t>K110</w:t>
    </w:r>
    <w:r>
      <w:rPr>
        <w:rFonts w:ascii="Arial" w:hAnsi="Arial"/>
        <w:spacing w:val="-2"/>
        <w:sz w:val="18"/>
      </w:rPr>
      <w:tab/>
      <w:t xml:space="preserve">Section 01 29 00 </w:t>
    </w:r>
    <w:r w:rsidR="002654A6">
      <w:rPr>
        <w:rFonts w:ascii="Arial" w:hAnsi="Arial"/>
        <w:spacing w:val="-2"/>
        <w:sz w:val="18"/>
      </w:rPr>
      <w:t xml:space="preserve">– </w:t>
    </w:r>
    <w:r>
      <w:rPr>
        <w:rFonts w:ascii="Arial" w:hAnsi="Arial"/>
        <w:sz w:val="18"/>
      </w:rPr>
      <w:t>Payment</w:t>
    </w:r>
    <w:r w:rsidR="002654A6">
      <w:rPr>
        <w:rFonts w:ascii="Arial" w:hAnsi="Arial"/>
        <w:sz w:val="18"/>
      </w:rPr>
      <w:t xml:space="preserve"> </w:t>
    </w:r>
    <w:r>
      <w:rPr>
        <w:rFonts w:ascii="Arial" w:hAnsi="Arial"/>
        <w:sz w:val="18"/>
      </w:rPr>
      <w:t>Procedures</w:t>
    </w:r>
  </w:p>
  <w:p w:rsidR="00637313" w:rsidRDefault="00637313">
    <w:pPr>
      <w:tabs>
        <w:tab w:val="right" w:pos="14400"/>
      </w:tabs>
      <w:suppressAutoHyphens/>
      <w:jc w:val="both"/>
      <w:rPr>
        <w:rFonts w:ascii="Arial" w:hAnsi="Arial"/>
        <w:spacing w:val="-2"/>
        <w:sz w:val="18"/>
      </w:rPr>
    </w:pPr>
    <w:r>
      <w:rPr>
        <w:rFonts w:ascii="Arial" w:hAnsi="Arial"/>
        <w:spacing w:val="-2"/>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E5B95">
      <w:rPr>
        <w:rStyle w:val="PageNumber"/>
        <w:rFonts w:ascii="Arial" w:hAnsi="Arial"/>
        <w:noProof/>
        <w:sz w:val="18"/>
      </w:rPr>
      <w:t>6</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AE5B95">
      <w:rPr>
        <w:rStyle w:val="PageNumber"/>
        <w:rFonts w:ascii="Arial" w:hAnsi="Arial"/>
        <w:noProof/>
        <w:sz w:val="18"/>
      </w:rPr>
      <w:t>7</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03" w:rsidRDefault="00863A03">
      <w:r>
        <w:rPr>
          <w:sz w:val="24"/>
        </w:rPr>
        <w:separator/>
      </w:r>
    </w:p>
  </w:footnote>
  <w:footnote w:type="continuationSeparator" w:id="0">
    <w:p w:rsidR="00863A03" w:rsidRDefault="0086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DAB"/>
    <w:multiLevelType w:val="hybridMultilevel"/>
    <w:tmpl w:val="E922657A"/>
    <w:lvl w:ilvl="0" w:tplc="0409000F">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61C73"/>
    <w:multiLevelType w:val="multilevel"/>
    <w:tmpl w:val="856C1B8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3F167A"/>
    <w:multiLevelType w:val="hybridMultilevel"/>
    <w:tmpl w:val="E25807A8"/>
    <w:lvl w:ilvl="0" w:tplc="27A43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C7791"/>
    <w:multiLevelType w:val="hybridMultilevel"/>
    <w:tmpl w:val="D986A62A"/>
    <w:lvl w:ilvl="0" w:tplc="36049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53B2D"/>
    <w:multiLevelType w:val="hybridMultilevel"/>
    <w:tmpl w:val="81A06FFE"/>
    <w:lvl w:ilvl="0" w:tplc="E9A62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5315B"/>
    <w:multiLevelType w:val="multilevel"/>
    <w:tmpl w:val="4B44E844"/>
    <w:lvl w:ilvl="0">
      <w:start w:val="15"/>
      <w:numFmt w:val="decimal"/>
      <w:lvlText w:val="%1."/>
      <w:lvlJc w:val="left"/>
      <w:pPr>
        <w:tabs>
          <w:tab w:val="num" w:pos="432"/>
        </w:tabs>
        <w:ind w:left="432" w:hanging="432"/>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B17A6C"/>
    <w:multiLevelType w:val="hybridMultilevel"/>
    <w:tmpl w:val="4E14CD00"/>
    <w:lvl w:ilvl="0" w:tplc="B3E02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C557B"/>
    <w:multiLevelType w:val="hybridMultilevel"/>
    <w:tmpl w:val="37B22FFC"/>
    <w:lvl w:ilvl="0" w:tplc="2C8A129C">
      <w:start w:val="1"/>
      <w:numFmt w:val="bullet"/>
      <w:lvlText w:val=""/>
      <w:lvlJc w:val="left"/>
      <w:pPr>
        <w:tabs>
          <w:tab w:val="num" w:pos="720"/>
        </w:tabs>
        <w:ind w:left="72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E07EB"/>
    <w:multiLevelType w:val="hybridMultilevel"/>
    <w:tmpl w:val="F8C64796"/>
    <w:lvl w:ilvl="0" w:tplc="193A20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AF330F"/>
    <w:multiLevelType w:val="hybridMultilevel"/>
    <w:tmpl w:val="7BB2F7C0"/>
    <w:lvl w:ilvl="0" w:tplc="42700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D33EC"/>
    <w:multiLevelType w:val="hybridMultilevel"/>
    <w:tmpl w:val="43661324"/>
    <w:lvl w:ilvl="0" w:tplc="2D382CEC">
      <w:start w:val="1"/>
      <w:numFmt w:val="decimal"/>
      <w:lvlText w:val="%1."/>
      <w:lvlJc w:val="left"/>
      <w:pPr>
        <w:tabs>
          <w:tab w:val="num" w:pos="432"/>
        </w:tabs>
        <w:ind w:left="43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A7EEF"/>
    <w:multiLevelType w:val="hybridMultilevel"/>
    <w:tmpl w:val="93521344"/>
    <w:lvl w:ilvl="0" w:tplc="4A588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A71972"/>
    <w:multiLevelType w:val="hybridMultilevel"/>
    <w:tmpl w:val="B450EA8E"/>
    <w:lvl w:ilvl="0" w:tplc="4392A454">
      <w:start w:val="1"/>
      <w:numFmt w:val="decimal"/>
      <w:lvlText w:val="%1."/>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0"/>
  </w:num>
  <w:num w:numId="4">
    <w:abstractNumId w:val="5"/>
  </w:num>
  <w:num w:numId="5">
    <w:abstractNumId w:val="8"/>
  </w:num>
  <w:num w:numId="6">
    <w:abstractNumId w:val="6"/>
  </w:num>
  <w:num w:numId="7">
    <w:abstractNumId w:val="0"/>
  </w:num>
  <w:num w:numId="8">
    <w:abstractNumId w:val="2"/>
  </w:num>
  <w:num w:numId="9">
    <w:abstractNumId w:val="9"/>
  </w:num>
  <w:num w:numId="10">
    <w:abstractNumId w:val="3"/>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0D"/>
    <w:rsid w:val="00015740"/>
    <w:rsid w:val="0002101C"/>
    <w:rsid w:val="00054237"/>
    <w:rsid w:val="00073D3E"/>
    <w:rsid w:val="000D40F1"/>
    <w:rsid w:val="000E0965"/>
    <w:rsid w:val="000F7437"/>
    <w:rsid w:val="00116760"/>
    <w:rsid w:val="00125D59"/>
    <w:rsid w:val="00127DC8"/>
    <w:rsid w:val="00131F8D"/>
    <w:rsid w:val="00194984"/>
    <w:rsid w:val="001E6A5D"/>
    <w:rsid w:val="00200686"/>
    <w:rsid w:val="00206C90"/>
    <w:rsid w:val="00234032"/>
    <w:rsid w:val="00255E62"/>
    <w:rsid w:val="002654A6"/>
    <w:rsid w:val="00265F69"/>
    <w:rsid w:val="00282A7D"/>
    <w:rsid w:val="002E2440"/>
    <w:rsid w:val="00336A2F"/>
    <w:rsid w:val="003471CD"/>
    <w:rsid w:val="0036395D"/>
    <w:rsid w:val="00373B3E"/>
    <w:rsid w:val="00432235"/>
    <w:rsid w:val="004356D6"/>
    <w:rsid w:val="0045557A"/>
    <w:rsid w:val="00462651"/>
    <w:rsid w:val="004704E7"/>
    <w:rsid w:val="00497E1B"/>
    <w:rsid w:val="004E348E"/>
    <w:rsid w:val="00502D15"/>
    <w:rsid w:val="00510CF5"/>
    <w:rsid w:val="0051374E"/>
    <w:rsid w:val="00517F21"/>
    <w:rsid w:val="0055107A"/>
    <w:rsid w:val="005536FF"/>
    <w:rsid w:val="00555D16"/>
    <w:rsid w:val="005612D0"/>
    <w:rsid w:val="005D08B7"/>
    <w:rsid w:val="005D5E08"/>
    <w:rsid w:val="00621D43"/>
    <w:rsid w:val="00631E0D"/>
    <w:rsid w:val="00637313"/>
    <w:rsid w:val="006404E5"/>
    <w:rsid w:val="006554D3"/>
    <w:rsid w:val="00672FD1"/>
    <w:rsid w:val="006B2E59"/>
    <w:rsid w:val="006B64B0"/>
    <w:rsid w:val="006C2A00"/>
    <w:rsid w:val="006E7620"/>
    <w:rsid w:val="007012B6"/>
    <w:rsid w:val="007220A4"/>
    <w:rsid w:val="00734688"/>
    <w:rsid w:val="00757F0A"/>
    <w:rsid w:val="007656BD"/>
    <w:rsid w:val="00765E0E"/>
    <w:rsid w:val="00777AB2"/>
    <w:rsid w:val="00787029"/>
    <w:rsid w:val="00797478"/>
    <w:rsid w:val="007A5956"/>
    <w:rsid w:val="007D47F7"/>
    <w:rsid w:val="00803293"/>
    <w:rsid w:val="00816B51"/>
    <w:rsid w:val="0084435A"/>
    <w:rsid w:val="00863A03"/>
    <w:rsid w:val="00870C9A"/>
    <w:rsid w:val="008725D0"/>
    <w:rsid w:val="00872756"/>
    <w:rsid w:val="00872A5D"/>
    <w:rsid w:val="0087334F"/>
    <w:rsid w:val="00881BB7"/>
    <w:rsid w:val="00894A82"/>
    <w:rsid w:val="008E4632"/>
    <w:rsid w:val="008E627C"/>
    <w:rsid w:val="008F6B88"/>
    <w:rsid w:val="00916DE2"/>
    <w:rsid w:val="00926571"/>
    <w:rsid w:val="00947ABC"/>
    <w:rsid w:val="00987758"/>
    <w:rsid w:val="009A6E06"/>
    <w:rsid w:val="009B2DA1"/>
    <w:rsid w:val="00A255AA"/>
    <w:rsid w:val="00A30EA5"/>
    <w:rsid w:val="00A34553"/>
    <w:rsid w:val="00A6594C"/>
    <w:rsid w:val="00A84884"/>
    <w:rsid w:val="00A90BFA"/>
    <w:rsid w:val="00AA6616"/>
    <w:rsid w:val="00AE5B95"/>
    <w:rsid w:val="00B10D92"/>
    <w:rsid w:val="00B52CD4"/>
    <w:rsid w:val="00B71F21"/>
    <w:rsid w:val="00B81A42"/>
    <w:rsid w:val="00B8455D"/>
    <w:rsid w:val="00B95C5F"/>
    <w:rsid w:val="00BC09EF"/>
    <w:rsid w:val="00BD157F"/>
    <w:rsid w:val="00BE50B4"/>
    <w:rsid w:val="00BF702C"/>
    <w:rsid w:val="00C03227"/>
    <w:rsid w:val="00C03800"/>
    <w:rsid w:val="00C10DF8"/>
    <w:rsid w:val="00C21EFF"/>
    <w:rsid w:val="00C73A4A"/>
    <w:rsid w:val="00C75C33"/>
    <w:rsid w:val="00CC02B4"/>
    <w:rsid w:val="00CD52CB"/>
    <w:rsid w:val="00CE1E07"/>
    <w:rsid w:val="00CF6390"/>
    <w:rsid w:val="00D04575"/>
    <w:rsid w:val="00D6201F"/>
    <w:rsid w:val="00D65A10"/>
    <w:rsid w:val="00D8190F"/>
    <w:rsid w:val="00DC4B2A"/>
    <w:rsid w:val="00E35468"/>
    <w:rsid w:val="00E506F0"/>
    <w:rsid w:val="00E6020D"/>
    <w:rsid w:val="00E62069"/>
    <w:rsid w:val="00E83600"/>
    <w:rsid w:val="00E859BD"/>
    <w:rsid w:val="00E95AD1"/>
    <w:rsid w:val="00EB3CE1"/>
    <w:rsid w:val="00EB6D55"/>
    <w:rsid w:val="00EC63B4"/>
    <w:rsid w:val="00ED15B1"/>
    <w:rsid w:val="00EF4BB5"/>
    <w:rsid w:val="00F020F6"/>
    <w:rsid w:val="00F12066"/>
    <w:rsid w:val="00F1555E"/>
    <w:rsid w:val="00F25FFB"/>
    <w:rsid w:val="00F500D7"/>
    <w:rsid w:val="00F601AB"/>
    <w:rsid w:val="00F87AC9"/>
    <w:rsid w:val="00F910B6"/>
    <w:rsid w:val="00F941A9"/>
    <w:rsid w:val="00FD3908"/>
    <w:rsid w:val="00FD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0BA45E97-D4E1-438A-9928-AB9A55AC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rPr>
  </w:style>
  <w:style w:type="paragraph" w:styleId="Heading1">
    <w:name w:val="heading 1"/>
    <w:basedOn w:val="Normal"/>
    <w:next w:val="Normal"/>
    <w:qFormat/>
    <w:pPr>
      <w:keepNext/>
      <w:tabs>
        <w:tab w:val="left" w:pos="-720"/>
        <w:tab w:val="left" w:pos="360"/>
        <w:tab w:val="left" w:pos="720"/>
        <w:tab w:val="left" w:pos="1080"/>
        <w:tab w:val="left" w:pos="1440"/>
        <w:tab w:val="left" w:pos="1800"/>
        <w:tab w:val="left" w:pos="2160"/>
        <w:tab w:val="left" w:pos="2520"/>
        <w:tab w:val="left" w:pos="2880"/>
        <w:tab w:val="left" w:pos="3240"/>
        <w:tab w:val="left" w:pos="3600"/>
      </w:tabs>
      <w:suppressAutoHyphens/>
      <w:spacing w:before="120"/>
      <w:ind w:left="360"/>
      <w:jc w:val="both"/>
      <w:outlineLvl w:val="0"/>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uppressAutoHyphens/>
      <w:ind w:left="1440" w:hanging="1440"/>
      <w:jc w:val="both"/>
    </w:pPr>
    <w:rPr>
      <w:spacing w:val="-2"/>
      <w:sz w:val="22"/>
    </w:rPr>
  </w:style>
  <w:style w:type="paragraph" w:styleId="BodyTextIndent2">
    <w:name w:val="Body Text Indent 2"/>
    <w:basedOn w:val="Normal"/>
    <w:pPr>
      <w:tabs>
        <w:tab w:val="left" w:pos="-720"/>
        <w:tab w:val="left" w:pos="0"/>
        <w:tab w:val="left" w:pos="720"/>
        <w:tab w:val="left" w:pos="1440"/>
      </w:tabs>
      <w:suppressAutoHyphens/>
      <w:ind w:left="2160" w:hanging="2160"/>
      <w:jc w:val="both"/>
    </w:pPr>
    <w:rPr>
      <w:spacing w:val="-2"/>
      <w:sz w:val="22"/>
    </w:rPr>
  </w:style>
  <w:style w:type="paragraph" w:styleId="BodyTextIndent3">
    <w:name w:val="Body Text Indent 3"/>
    <w:basedOn w:val="Normal"/>
    <w:pPr>
      <w:tabs>
        <w:tab w:val="left" w:pos="-720"/>
        <w:tab w:val="left" w:pos="0"/>
        <w:tab w:val="left" w:pos="720"/>
        <w:tab w:val="left" w:pos="1440"/>
        <w:tab w:val="left" w:pos="2160"/>
      </w:tabs>
      <w:suppressAutoHyphens/>
      <w:ind w:left="2880" w:hanging="2880"/>
      <w:jc w:val="both"/>
    </w:pPr>
    <w:rPr>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hanging="360"/>
      <w:jc w:val="center"/>
      <w:outlineLvl w:val="0"/>
    </w:pPr>
    <w:rPr>
      <w:rFonts w:ascii="Arial" w:hAnsi="Arial"/>
      <w:b/>
      <w:spacing w:val="-2"/>
    </w:rPr>
  </w:style>
  <w:style w:type="paragraph" w:styleId="Subtitle">
    <w:name w:val="Subtitle"/>
    <w:basedOn w:val="Normal"/>
    <w:qFormat/>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hanging="360"/>
      <w:jc w:val="center"/>
      <w:outlineLvl w:val="0"/>
    </w:pPr>
    <w:rPr>
      <w:rFonts w:ascii="Arial" w:hAnsi="Arial"/>
      <w:b/>
      <w:spacing w:val="-2"/>
      <w:sz w:val="24"/>
    </w:rPr>
  </w:style>
  <w:style w:type="paragraph" w:styleId="BalloonText">
    <w:name w:val="Balloon Text"/>
    <w:basedOn w:val="Normal"/>
    <w:semiHidden/>
    <w:rsid w:val="00631E0D"/>
    <w:rPr>
      <w:rFonts w:ascii="Tahoma" w:hAnsi="Tahoma" w:cs="Tahoma"/>
      <w:sz w:val="16"/>
      <w:szCs w:val="16"/>
    </w:rPr>
  </w:style>
  <w:style w:type="paragraph" w:styleId="ListParagraph">
    <w:name w:val="List Paragraph"/>
    <w:basedOn w:val="Normal"/>
    <w:uiPriority w:val="34"/>
    <w:qFormat/>
    <w:rsid w:val="00AE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44662-4011-4E2E-963F-796FEBE47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6414B-64CD-4A66-A046-F15498050E46}">
  <ds:schemaRefs>
    <ds:schemaRef ds:uri="http://www.w3.org/XML/1998/namespace"/>
    <ds:schemaRef ds:uri="http://schemas.microsoft.com/sharepoint/v3"/>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86C716B-BFAC-42DA-B828-1E08116EE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Forms:  GR01027</vt:lpstr>
    </vt:vector>
  </TitlesOfParts>
  <Company>State System of Higher Education</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GR01027</dc:title>
  <dc:subject>Engineering Architectural; Act 57</dc:subject>
  <dc:creator>SSHE</dc:creator>
  <dc:description>11/20 Page Setup; Compatibility to Word</dc:description>
  <cp:lastModifiedBy>Herman, Michael</cp:lastModifiedBy>
  <cp:revision>6</cp:revision>
  <cp:lastPrinted>2013-08-27T14:42:00Z</cp:lastPrinted>
  <dcterms:created xsi:type="dcterms:W3CDTF">2014-02-25T19:19:00Z</dcterms:created>
  <dcterms:modified xsi:type="dcterms:W3CDTF">2015-08-28T19:32:00Z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