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C8C" w:rsidRPr="00461D7A" w:rsidRDefault="00461D7A" w:rsidP="00CB6BBD">
      <w:pPr>
        <w:pStyle w:val="Heading1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clear" w:pos="4860"/>
        </w:tabs>
        <w:spacing w:before="120"/>
        <w:rPr>
          <w:rFonts w:cs="Arial"/>
          <w:sz w:val="20"/>
        </w:rPr>
      </w:pPr>
      <w:r>
        <w:rPr>
          <w:rFonts w:cs="Arial"/>
          <w:sz w:val="20"/>
        </w:rPr>
        <w:t>SECTION 01 31 19</w:t>
      </w:r>
    </w:p>
    <w:p w:rsidR="00816C8C" w:rsidRPr="00461D7A" w:rsidRDefault="00816C8C" w:rsidP="00CB6BBD">
      <w:pPr>
        <w:suppressAutoHyphens/>
        <w:spacing w:before="120"/>
        <w:ind w:left="360" w:hanging="360"/>
        <w:jc w:val="center"/>
        <w:outlineLvl w:val="0"/>
        <w:rPr>
          <w:rFonts w:ascii="Arial" w:hAnsi="Arial" w:cs="Arial"/>
          <w:b/>
        </w:rPr>
      </w:pPr>
      <w:r w:rsidRPr="00461D7A">
        <w:rPr>
          <w:rFonts w:ascii="Arial" w:hAnsi="Arial" w:cs="Arial"/>
          <w:b/>
        </w:rPr>
        <w:t>PROJECT MEETINGS</w:t>
      </w:r>
    </w:p>
    <w:p w:rsidR="00816C8C" w:rsidRPr="00461D7A" w:rsidRDefault="00816C8C" w:rsidP="00CB6BBD">
      <w:pPr>
        <w:suppressAutoHyphens/>
        <w:spacing w:before="120"/>
        <w:ind w:left="360" w:hanging="360"/>
        <w:jc w:val="center"/>
        <w:rPr>
          <w:rFonts w:ascii="Arial" w:hAnsi="Arial" w:cs="Arial"/>
          <w:b/>
        </w:rPr>
      </w:pPr>
    </w:p>
    <w:p w:rsidR="004C2426" w:rsidRPr="00461D7A" w:rsidRDefault="0057125C" w:rsidP="0073089D">
      <w:pPr>
        <w:suppressAutoHyphens/>
        <w:jc w:val="both"/>
        <w:outlineLvl w:val="0"/>
        <w:rPr>
          <w:rFonts w:ascii="Arial" w:hAnsi="Arial" w:cs="Arial"/>
          <w:spacing w:val="-2"/>
        </w:rPr>
      </w:pPr>
      <w:r>
        <w:rPr>
          <w:rFonts w:ascii="Arial" w:hAnsi="Arial" w:cs="Arial"/>
        </w:rPr>
        <w:t>PART</w:t>
      </w:r>
      <w:r w:rsidR="0073089D">
        <w:rPr>
          <w:rFonts w:ascii="Arial" w:hAnsi="Arial" w:cs="Arial"/>
        </w:rPr>
        <w:t xml:space="preserve"> 1 - </w:t>
      </w:r>
      <w:r w:rsidR="00816C8C" w:rsidRPr="0073089D">
        <w:rPr>
          <w:rFonts w:ascii="Arial" w:hAnsi="Arial" w:cs="Arial"/>
        </w:rPr>
        <w:t>GENERA</w:t>
      </w:r>
      <w:r w:rsidR="0073089D" w:rsidRPr="0073089D">
        <w:rPr>
          <w:rFonts w:ascii="Arial" w:hAnsi="Arial" w:cs="Arial"/>
        </w:rPr>
        <w:t>L</w:t>
      </w:r>
    </w:p>
    <w:p w:rsidR="004C2426" w:rsidRPr="00461D7A" w:rsidRDefault="004C2426" w:rsidP="00461D7A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</w:rPr>
      </w:pPr>
    </w:p>
    <w:p w:rsidR="00816C8C" w:rsidRPr="00461D7A" w:rsidRDefault="0057125C" w:rsidP="0057125C">
      <w:pPr>
        <w:suppressAutoHyphens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1.01</w:t>
      </w:r>
      <w:r>
        <w:rPr>
          <w:rFonts w:ascii="Arial" w:hAnsi="Arial" w:cs="Arial"/>
        </w:rPr>
        <w:tab/>
      </w:r>
      <w:r w:rsidR="00816C8C" w:rsidRPr="00461D7A">
        <w:rPr>
          <w:rFonts w:ascii="Arial" w:hAnsi="Arial" w:cs="Arial"/>
        </w:rPr>
        <w:t>PRE-CONSTRUCTION CONFERENCE</w:t>
      </w:r>
    </w:p>
    <w:p w:rsidR="004C2426" w:rsidRPr="00461D7A" w:rsidRDefault="004C2426" w:rsidP="00461D7A">
      <w:pPr>
        <w:suppressAutoHyphens/>
        <w:ind w:left="360"/>
        <w:jc w:val="both"/>
        <w:rPr>
          <w:rFonts w:ascii="Arial" w:hAnsi="Arial" w:cs="Arial"/>
        </w:rPr>
      </w:pPr>
    </w:p>
    <w:p w:rsidR="00F37740" w:rsidRPr="00461D7A" w:rsidRDefault="00CB6BBD" w:rsidP="0057125C">
      <w:pPr>
        <w:numPr>
          <w:ilvl w:val="0"/>
          <w:numId w:val="33"/>
        </w:numPr>
        <w:suppressAutoHyphens/>
        <w:jc w:val="both"/>
        <w:rPr>
          <w:rFonts w:ascii="Arial" w:hAnsi="Arial" w:cs="Arial"/>
        </w:rPr>
      </w:pPr>
      <w:r w:rsidRPr="00461D7A">
        <w:rPr>
          <w:rFonts w:ascii="Arial" w:hAnsi="Arial" w:cs="Arial"/>
        </w:rPr>
        <w:t>A Pre-Construction Conference shall be held prior to any work taking place on site.</w:t>
      </w:r>
      <w:r w:rsidR="00F37740" w:rsidRPr="00461D7A">
        <w:rPr>
          <w:rFonts w:ascii="Arial" w:hAnsi="Arial" w:cs="Arial"/>
        </w:rPr>
        <w:t xml:space="preserve">  The purpose of the Pre-Construction Conference is to acquaint the Contractor</w:t>
      </w:r>
      <w:r w:rsidR="00A4265D" w:rsidRPr="00461D7A">
        <w:rPr>
          <w:rFonts w:ascii="Arial" w:hAnsi="Arial" w:cs="Arial"/>
        </w:rPr>
        <w:t>(</w:t>
      </w:r>
      <w:r w:rsidR="00F37740" w:rsidRPr="00461D7A">
        <w:rPr>
          <w:rFonts w:ascii="Arial" w:hAnsi="Arial" w:cs="Arial"/>
        </w:rPr>
        <w:t>s</w:t>
      </w:r>
      <w:r w:rsidR="00A4265D" w:rsidRPr="00461D7A">
        <w:rPr>
          <w:rFonts w:ascii="Arial" w:hAnsi="Arial" w:cs="Arial"/>
        </w:rPr>
        <w:t>)</w:t>
      </w:r>
      <w:r w:rsidR="00F37740" w:rsidRPr="00461D7A">
        <w:rPr>
          <w:rFonts w:ascii="Arial" w:hAnsi="Arial" w:cs="Arial"/>
        </w:rPr>
        <w:t xml:space="preserve"> with University contract administration and policies and to introduce the entire project team to each other.</w:t>
      </w:r>
    </w:p>
    <w:p w:rsidR="00CB6BBD" w:rsidRPr="00461D7A" w:rsidRDefault="00CB6BBD" w:rsidP="00461D7A">
      <w:pPr>
        <w:suppressAutoHyphens/>
        <w:ind w:left="720"/>
        <w:jc w:val="both"/>
        <w:rPr>
          <w:rFonts w:ascii="Arial" w:hAnsi="Arial" w:cs="Arial"/>
        </w:rPr>
      </w:pPr>
    </w:p>
    <w:p w:rsidR="0001167D" w:rsidRPr="00461D7A" w:rsidRDefault="00B227FD" w:rsidP="0057125C">
      <w:pPr>
        <w:numPr>
          <w:ilvl w:val="0"/>
          <w:numId w:val="33"/>
        </w:numPr>
        <w:suppressAutoHyphens/>
        <w:jc w:val="both"/>
        <w:rPr>
          <w:rFonts w:ascii="Arial" w:hAnsi="Arial" w:cs="Arial"/>
        </w:rPr>
      </w:pPr>
      <w:r w:rsidRPr="00461D7A">
        <w:rPr>
          <w:rFonts w:ascii="Arial" w:hAnsi="Arial" w:cs="Arial"/>
        </w:rPr>
        <w:t xml:space="preserve">The University will conduct the Pre-Construction Conference at the project site or other convenient location.  </w:t>
      </w:r>
      <w:r w:rsidR="0001167D" w:rsidRPr="00461D7A">
        <w:rPr>
          <w:rFonts w:ascii="Arial" w:hAnsi="Arial" w:cs="Arial"/>
        </w:rPr>
        <w:t>Representatives of the</w:t>
      </w:r>
      <w:r w:rsidR="002A029E" w:rsidRPr="00461D7A">
        <w:rPr>
          <w:rFonts w:ascii="Arial" w:hAnsi="Arial" w:cs="Arial"/>
        </w:rPr>
        <w:t xml:space="preserve"> </w:t>
      </w:r>
      <w:r w:rsidR="0001167D" w:rsidRPr="00461D7A">
        <w:rPr>
          <w:rFonts w:ascii="Arial" w:hAnsi="Arial" w:cs="Arial"/>
        </w:rPr>
        <w:t>University</w:t>
      </w:r>
      <w:r w:rsidR="005924DE" w:rsidRPr="00461D7A">
        <w:rPr>
          <w:rFonts w:ascii="Arial" w:hAnsi="Arial" w:cs="Arial"/>
        </w:rPr>
        <w:t xml:space="preserve"> and </w:t>
      </w:r>
      <w:r w:rsidR="0001167D" w:rsidRPr="00461D7A">
        <w:rPr>
          <w:rFonts w:ascii="Arial" w:hAnsi="Arial" w:cs="Arial"/>
        </w:rPr>
        <w:t xml:space="preserve">the Contractor shall </w:t>
      </w:r>
      <w:r w:rsidR="002A029E" w:rsidRPr="00461D7A">
        <w:rPr>
          <w:rFonts w:ascii="Arial" w:hAnsi="Arial" w:cs="Arial"/>
        </w:rPr>
        <w:t>attend.  Representatives should be</w:t>
      </w:r>
      <w:r w:rsidR="0001167D" w:rsidRPr="00461D7A">
        <w:rPr>
          <w:rFonts w:ascii="Arial" w:hAnsi="Arial" w:cs="Arial"/>
        </w:rPr>
        <w:t xml:space="preserve"> familiar with and authorized to conclude matters relating to the </w:t>
      </w:r>
      <w:r w:rsidR="002A029E" w:rsidRPr="00461D7A">
        <w:rPr>
          <w:rFonts w:ascii="Arial" w:hAnsi="Arial" w:cs="Arial"/>
        </w:rPr>
        <w:t>Contract and the work</w:t>
      </w:r>
      <w:r w:rsidR="0001167D" w:rsidRPr="00461D7A">
        <w:rPr>
          <w:rFonts w:ascii="Arial" w:hAnsi="Arial" w:cs="Arial"/>
        </w:rPr>
        <w:t>.</w:t>
      </w:r>
      <w:r w:rsidR="002A029E" w:rsidRPr="00461D7A">
        <w:rPr>
          <w:rFonts w:ascii="Arial" w:hAnsi="Arial" w:cs="Arial"/>
        </w:rPr>
        <w:t xml:space="preserve">  At a minimum, the Contractor</w:t>
      </w:r>
      <w:r w:rsidR="00A4265D" w:rsidRPr="00461D7A">
        <w:rPr>
          <w:rFonts w:ascii="Arial" w:hAnsi="Arial" w:cs="Arial"/>
        </w:rPr>
        <w:t>’</w:t>
      </w:r>
      <w:r w:rsidR="002A029E" w:rsidRPr="00461D7A">
        <w:rPr>
          <w:rFonts w:ascii="Arial" w:hAnsi="Arial" w:cs="Arial"/>
        </w:rPr>
        <w:t>s project manager and superintendent shall attend.</w:t>
      </w:r>
      <w:r w:rsidR="005924DE" w:rsidRPr="00461D7A">
        <w:rPr>
          <w:rFonts w:ascii="Arial" w:hAnsi="Arial" w:cs="Arial"/>
        </w:rPr>
        <w:t xml:space="preserve">  The Contractor may have his major subcontractors, manufacturers, and suppliers in attendance at the </w:t>
      </w:r>
      <w:r w:rsidR="004C765B" w:rsidRPr="00461D7A">
        <w:rPr>
          <w:rFonts w:ascii="Arial" w:hAnsi="Arial" w:cs="Arial"/>
        </w:rPr>
        <w:t>Conference</w:t>
      </w:r>
      <w:r w:rsidR="005924DE" w:rsidRPr="00461D7A">
        <w:rPr>
          <w:rFonts w:ascii="Arial" w:hAnsi="Arial" w:cs="Arial"/>
        </w:rPr>
        <w:t>, although their attendance is not normally necessary.</w:t>
      </w:r>
      <w:r w:rsidR="00A4265D" w:rsidRPr="00461D7A">
        <w:rPr>
          <w:rFonts w:ascii="Arial" w:hAnsi="Arial" w:cs="Arial"/>
        </w:rPr>
        <w:t xml:space="preserve">  The University’s Professional will normally be in attendance at the Conference.</w:t>
      </w:r>
    </w:p>
    <w:p w:rsidR="0001167D" w:rsidRPr="00461D7A" w:rsidRDefault="0001167D" w:rsidP="00461D7A">
      <w:pPr>
        <w:suppressAutoHyphens/>
        <w:ind w:left="720"/>
        <w:jc w:val="both"/>
        <w:rPr>
          <w:rFonts w:ascii="Arial" w:hAnsi="Arial" w:cs="Arial"/>
        </w:rPr>
      </w:pPr>
    </w:p>
    <w:p w:rsidR="00816C8C" w:rsidRPr="00461D7A" w:rsidRDefault="002A029E" w:rsidP="0057125C">
      <w:pPr>
        <w:numPr>
          <w:ilvl w:val="0"/>
          <w:numId w:val="33"/>
        </w:numPr>
        <w:suppressAutoHyphens/>
        <w:jc w:val="both"/>
        <w:rPr>
          <w:rFonts w:ascii="Arial" w:hAnsi="Arial" w:cs="Arial"/>
        </w:rPr>
      </w:pPr>
      <w:r w:rsidRPr="00461D7A">
        <w:rPr>
          <w:rFonts w:ascii="Arial" w:hAnsi="Arial" w:cs="Arial"/>
        </w:rPr>
        <w:t>The agenda should include at least the following topics:</w:t>
      </w:r>
    </w:p>
    <w:p w:rsidR="004C765B" w:rsidRPr="00461D7A" w:rsidRDefault="004C765B" w:rsidP="00461D7A">
      <w:pPr>
        <w:suppressAutoHyphens/>
        <w:ind w:left="1080"/>
        <w:jc w:val="both"/>
        <w:rPr>
          <w:rFonts w:ascii="Arial" w:hAnsi="Arial" w:cs="Arial"/>
        </w:rPr>
      </w:pPr>
    </w:p>
    <w:p w:rsidR="00102C3A" w:rsidRPr="00461D7A" w:rsidRDefault="000434F0" w:rsidP="0057125C">
      <w:pPr>
        <w:numPr>
          <w:ilvl w:val="0"/>
          <w:numId w:val="34"/>
        </w:numPr>
        <w:suppressAutoHyphens/>
        <w:jc w:val="both"/>
        <w:rPr>
          <w:rFonts w:ascii="Arial" w:hAnsi="Arial" w:cs="Arial"/>
        </w:rPr>
      </w:pPr>
      <w:r w:rsidRPr="00461D7A">
        <w:rPr>
          <w:rFonts w:ascii="Arial" w:hAnsi="Arial" w:cs="Arial"/>
        </w:rPr>
        <w:t>contract basics (price, duration/dates, etc.)</w:t>
      </w:r>
    </w:p>
    <w:p w:rsidR="004C765B" w:rsidRPr="00461D7A" w:rsidRDefault="004C765B" w:rsidP="00461D7A">
      <w:pPr>
        <w:suppressAutoHyphens/>
        <w:ind w:left="1080"/>
        <w:jc w:val="both"/>
        <w:rPr>
          <w:rFonts w:ascii="Arial" w:hAnsi="Arial" w:cs="Arial"/>
        </w:rPr>
      </w:pPr>
    </w:p>
    <w:p w:rsidR="00102C3A" w:rsidRPr="00461D7A" w:rsidRDefault="000434F0" w:rsidP="0057125C">
      <w:pPr>
        <w:numPr>
          <w:ilvl w:val="0"/>
          <w:numId w:val="34"/>
        </w:numPr>
        <w:suppressAutoHyphens/>
        <w:jc w:val="both"/>
        <w:rPr>
          <w:rFonts w:ascii="Arial" w:hAnsi="Arial" w:cs="Arial"/>
        </w:rPr>
      </w:pPr>
      <w:r w:rsidRPr="00461D7A">
        <w:rPr>
          <w:rFonts w:ascii="Arial" w:hAnsi="Arial" w:cs="Arial"/>
        </w:rPr>
        <w:t>key representatives and organization of all parties</w:t>
      </w:r>
    </w:p>
    <w:p w:rsidR="004C765B" w:rsidRPr="00461D7A" w:rsidRDefault="004C765B" w:rsidP="00461D7A">
      <w:pPr>
        <w:suppressAutoHyphens/>
        <w:ind w:left="1080"/>
        <w:jc w:val="both"/>
        <w:rPr>
          <w:rFonts w:ascii="Arial" w:hAnsi="Arial" w:cs="Arial"/>
        </w:rPr>
      </w:pPr>
    </w:p>
    <w:p w:rsidR="00102C3A" w:rsidRPr="00461D7A" w:rsidRDefault="000434F0" w:rsidP="0057125C">
      <w:pPr>
        <w:numPr>
          <w:ilvl w:val="0"/>
          <w:numId w:val="34"/>
        </w:numPr>
        <w:suppressAutoHyphens/>
        <w:jc w:val="both"/>
        <w:rPr>
          <w:rFonts w:ascii="Arial" w:hAnsi="Arial" w:cs="Arial"/>
        </w:rPr>
      </w:pPr>
      <w:r w:rsidRPr="00461D7A">
        <w:rPr>
          <w:rFonts w:ascii="Arial" w:hAnsi="Arial" w:cs="Arial"/>
        </w:rPr>
        <w:t>lines of communication</w:t>
      </w:r>
    </w:p>
    <w:p w:rsidR="004C765B" w:rsidRPr="00461D7A" w:rsidRDefault="004C765B" w:rsidP="00461D7A">
      <w:pPr>
        <w:suppressAutoHyphens/>
        <w:ind w:left="1080"/>
        <w:jc w:val="both"/>
        <w:rPr>
          <w:rFonts w:ascii="Arial" w:hAnsi="Arial" w:cs="Arial"/>
        </w:rPr>
      </w:pPr>
    </w:p>
    <w:p w:rsidR="00102C3A" w:rsidRPr="00461D7A" w:rsidRDefault="000434F0" w:rsidP="0057125C">
      <w:pPr>
        <w:numPr>
          <w:ilvl w:val="0"/>
          <w:numId w:val="34"/>
        </w:numPr>
        <w:suppressAutoHyphens/>
        <w:jc w:val="both"/>
        <w:rPr>
          <w:rFonts w:ascii="Arial" w:hAnsi="Arial" w:cs="Arial"/>
        </w:rPr>
      </w:pPr>
      <w:r w:rsidRPr="00461D7A">
        <w:rPr>
          <w:rFonts w:ascii="Arial" w:hAnsi="Arial" w:cs="Arial"/>
        </w:rPr>
        <w:t>contracting authorities and agents</w:t>
      </w:r>
    </w:p>
    <w:p w:rsidR="004C765B" w:rsidRPr="00461D7A" w:rsidRDefault="004C765B" w:rsidP="00461D7A">
      <w:pPr>
        <w:suppressAutoHyphens/>
        <w:ind w:left="1080"/>
        <w:jc w:val="both"/>
        <w:rPr>
          <w:rFonts w:ascii="Arial" w:hAnsi="Arial" w:cs="Arial"/>
        </w:rPr>
      </w:pPr>
    </w:p>
    <w:p w:rsidR="00EE2077" w:rsidRPr="00461D7A" w:rsidRDefault="000434F0" w:rsidP="0057125C">
      <w:pPr>
        <w:numPr>
          <w:ilvl w:val="0"/>
          <w:numId w:val="34"/>
        </w:numPr>
        <w:suppressAutoHyphens/>
        <w:jc w:val="both"/>
        <w:rPr>
          <w:rFonts w:ascii="Arial" w:hAnsi="Arial" w:cs="Arial"/>
        </w:rPr>
      </w:pPr>
      <w:r w:rsidRPr="00461D7A">
        <w:rPr>
          <w:rFonts w:ascii="Arial" w:hAnsi="Arial" w:cs="Arial"/>
        </w:rPr>
        <w:t>distribution of contract documents</w:t>
      </w:r>
    </w:p>
    <w:p w:rsidR="004C765B" w:rsidRPr="00461D7A" w:rsidRDefault="004C765B" w:rsidP="00461D7A">
      <w:pPr>
        <w:suppressAutoHyphens/>
        <w:ind w:left="1080"/>
        <w:jc w:val="both"/>
        <w:rPr>
          <w:rFonts w:ascii="Arial" w:hAnsi="Arial" w:cs="Arial"/>
        </w:rPr>
      </w:pPr>
    </w:p>
    <w:p w:rsidR="00102C3A" w:rsidRPr="00461D7A" w:rsidRDefault="00EE2077" w:rsidP="0057125C">
      <w:pPr>
        <w:numPr>
          <w:ilvl w:val="0"/>
          <w:numId w:val="34"/>
        </w:numPr>
        <w:suppressAutoHyphens/>
        <w:jc w:val="both"/>
        <w:rPr>
          <w:rFonts w:ascii="Arial" w:hAnsi="Arial" w:cs="Arial"/>
        </w:rPr>
      </w:pPr>
      <w:r w:rsidRPr="00461D7A">
        <w:rPr>
          <w:rFonts w:ascii="Arial" w:hAnsi="Arial" w:cs="Arial"/>
        </w:rPr>
        <w:t xml:space="preserve">distribution of </w:t>
      </w:r>
      <w:r w:rsidR="000434F0" w:rsidRPr="00461D7A">
        <w:rPr>
          <w:rFonts w:ascii="Arial" w:hAnsi="Arial" w:cs="Arial"/>
        </w:rPr>
        <w:t>university procedures</w:t>
      </w:r>
      <w:r w:rsidRPr="00461D7A">
        <w:rPr>
          <w:rFonts w:ascii="Arial" w:hAnsi="Arial" w:cs="Arial"/>
        </w:rPr>
        <w:t xml:space="preserve"> and forms</w:t>
      </w:r>
    </w:p>
    <w:p w:rsidR="004C765B" w:rsidRPr="00461D7A" w:rsidRDefault="004C765B" w:rsidP="00461D7A">
      <w:pPr>
        <w:suppressAutoHyphens/>
        <w:ind w:left="1080"/>
        <w:jc w:val="both"/>
        <w:rPr>
          <w:rFonts w:ascii="Arial" w:hAnsi="Arial" w:cs="Arial"/>
        </w:rPr>
      </w:pPr>
    </w:p>
    <w:p w:rsidR="00816C8C" w:rsidRPr="00461D7A" w:rsidRDefault="000434F0" w:rsidP="0057125C">
      <w:pPr>
        <w:numPr>
          <w:ilvl w:val="0"/>
          <w:numId w:val="34"/>
        </w:numPr>
        <w:suppressAutoHyphens/>
        <w:jc w:val="both"/>
        <w:rPr>
          <w:rFonts w:ascii="Arial" w:hAnsi="Arial" w:cs="Arial"/>
        </w:rPr>
      </w:pPr>
      <w:r w:rsidRPr="00461D7A">
        <w:rPr>
          <w:rFonts w:ascii="Arial" w:hAnsi="Arial" w:cs="Arial"/>
        </w:rPr>
        <w:t>coordination of prime contractors’ work</w:t>
      </w:r>
    </w:p>
    <w:p w:rsidR="004C765B" w:rsidRPr="00461D7A" w:rsidRDefault="004C765B" w:rsidP="00461D7A">
      <w:pPr>
        <w:suppressAutoHyphens/>
        <w:ind w:left="1080"/>
        <w:jc w:val="both"/>
        <w:rPr>
          <w:rFonts w:ascii="Arial" w:hAnsi="Arial" w:cs="Arial"/>
        </w:rPr>
      </w:pPr>
    </w:p>
    <w:p w:rsidR="00816C8C" w:rsidRPr="00461D7A" w:rsidRDefault="000434F0" w:rsidP="0057125C">
      <w:pPr>
        <w:numPr>
          <w:ilvl w:val="0"/>
          <w:numId w:val="34"/>
        </w:numPr>
        <w:suppressAutoHyphens/>
        <w:jc w:val="both"/>
        <w:rPr>
          <w:rFonts w:ascii="Arial" w:hAnsi="Arial" w:cs="Arial"/>
        </w:rPr>
      </w:pPr>
      <w:r w:rsidRPr="00461D7A">
        <w:rPr>
          <w:rFonts w:ascii="Arial" w:hAnsi="Arial" w:cs="Arial"/>
        </w:rPr>
        <w:t>tentative construction schedule</w:t>
      </w:r>
      <w:r w:rsidR="003A555E" w:rsidRPr="00461D7A">
        <w:rPr>
          <w:rFonts w:ascii="Arial" w:hAnsi="Arial" w:cs="Arial"/>
        </w:rPr>
        <w:t xml:space="preserve"> and </w:t>
      </w:r>
      <w:r w:rsidRPr="00461D7A">
        <w:rPr>
          <w:rFonts w:ascii="Arial" w:hAnsi="Arial" w:cs="Arial"/>
        </w:rPr>
        <w:t>critical work sequencing</w:t>
      </w:r>
    </w:p>
    <w:p w:rsidR="004C765B" w:rsidRPr="00461D7A" w:rsidRDefault="004C765B" w:rsidP="00461D7A">
      <w:pPr>
        <w:suppressAutoHyphens/>
        <w:ind w:left="1080"/>
        <w:jc w:val="both"/>
        <w:rPr>
          <w:rFonts w:ascii="Arial" w:hAnsi="Arial" w:cs="Arial"/>
        </w:rPr>
      </w:pPr>
    </w:p>
    <w:p w:rsidR="000434F0" w:rsidRPr="00461D7A" w:rsidRDefault="000434F0" w:rsidP="0057125C">
      <w:pPr>
        <w:numPr>
          <w:ilvl w:val="0"/>
          <w:numId w:val="34"/>
        </w:numPr>
        <w:suppressAutoHyphens/>
        <w:jc w:val="both"/>
        <w:rPr>
          <w:rFonts w:ascii="Arial" w:hAnsi="Arial" w:cs="Arial"/>
        </w:rPr>
      </w:pPr>
      <w:r w:rsidRPr="00461D7A">
        <w:rPr>
          <w:rFonts w:ascii="Arial" w:hAnsi="Arial" w:cs="Arial"/>
        </w:rPr>
        <w:t>review of critical contract clauses</w:t>
      </w:r>
      <w:r w:rsidR="003A555E" w:rsidRPr="00461D7A">
        <w:rPr>
          <w:rFonts w:ascii="Arial" w:hAnsi="Arial" w:cs="Arial"/>
        </w:rPr>
        <w:t xml:space="preserve"> and requirements</w:t>
      </w:r>
    </w:p>
    <w:p w:rsidR="004C765B" w:rsidRPr="00461D7A" w:rsidRDefault="004C765B" w:rsidP="00461D7A">
      <w:pPr>
        <w:suppressAutoHyphens/>
        <w:ind w:left="1080"/>
        <w:jc w:val="both"/>
        <w:rPr>
          <w:rFonts w:ascii="Arial" w:hAnsi="Arial" w:cs="Arial"/>
        </w:rPr>
      </w:pPr>
    </w:p>
    <w:p w:rsidR="000434F0" w:rsidRPr="00461D7A" w:rsidRDefault="003A555E" w:rsidP="0057125C">
      <w:pPr>
        <w:numPr>
          <w:ilvl w:val="0"/>
          <w:numId w:val="34"/>
        </w:numPr>
        <w:suppressAutoHyphens/>
        <w:jc w:val="both"/>
        <w:rPr>
          <w:rFonts w:ascii="Arial" w:hAnsi="Arial" w:cs="Arial"/>
        </w:rPr>
      </w:pPr>
      <w:r w:rsidRPr="00461D7A">
        <w:rPr>
          <w:rFonts w:ascii="Arial" w:hAnsi="Arial" w:cs="Arial"/>
        </w:rPr>
        <w:t>p</w:t>
      </w:r>
      <w:r w:rsidR="000434F0" w:rsidRPr="00461D7A">
        <w:rPr>
          <w:rFonts w:ascii="Arial" w:hAnsi="Arial" w:cs="Arial"/>
        </w:rPr>
        <w:t xml:space="preserve">rocedures for requests for </w:t>
      </w:r>
      <w:r w:rsidR="00EE2077" w:rsidRPr="00461D7A">
        <w:rPr>
          <w:rFonts w:ascii="Arial" w:hAnsi="Arial" w:cs="Arial"/>
        </w:rPr>
        <w:t>information</w:t>
      </w:r>
    </w:p>
    <w:p w:rsidR="004C765B" w:rsidRPr="00461D7A" w:rsidRDefault="004C765B" w:rsidP="00461D7A">
      <w:pPr>
        <w:suppressAutoHyphens/>
        <w:ind w:left="1080"/>
        <w:jc w:val="both"/>
        <w:rPr>
          <w:rFonts w:ascii="Arial" w:hAnsi="Arial" w:cs="Arial"/>
        </w:rPr>
      </w:pPr>
    </w:p>
    <w:p w:rsidR="00816C8C" w:rsidRPr="00461D7A" w:rsidRDefault="003A555E" w:rsidP="0057125C">
      <w:pPr>
        <w:numPr>
          <w:ilvl w:val="0"/>
          <w:numId w:val="34"/>
        </w:numPr>
        <w:suppressAutoHyphens/>
        <w:jc w:val="both"/>
        <w:rPr>
          <w:rFonts w:ascii="Arial" w:hAnsi="Arial" w:cs="Arial"/>
        </w:rPr>
      </w:pPr>
      <w:r w:rsidRPr="00461D7A">
        <w:rPr>
          <w:rFonts w:ascii="Arial" w:hAnsi="Arial" w:cs="Arial"/>
        </w:rPr>
        <w:t>p</w:t>
      </w:r>
      <w:r w:rsidR="00816C8C" w:rsidRPr="00461D7A">
        <w:rPr>
          <w:rFonts w:ascii="Arial" w:hAnsi="Arial" w:cs="Arial"/>
        </w:rPr>
        <w:t xml:space="preserve">rocedures </w:t>
      </w:r>
      <w:r w:rsidRPr="00461D7A">
        <w:rPr>
          <w:rFonts w:ascii="Arial" w:hAnsi="Arial" w:cs="Arial"/>
        </w:rPr>
        <w:t>f</w:t>
      </w:r>
      <w:r w:rsidR="00816C8C" w:rsidRPr="00461D7A">
        <w:rPr>
          <w:rFonts w:ascii="Arial" w:hAnsi="Arial" w:cs="Arial"/>
        </w:rPr>
        <w:t xml:space="preserve">or </w:t>
      </w:r>
      <w:r w:rsidRPr="00461D7A">
        <w:rPr>
          <w:rFonts w:ascii="Arial" w:hAnsi="Arial" w:cs="Arial"/>
        </w:rPr>
        <w:t>c</w:t>
      </w:r>
      <w:r w:rsidR="00816C8C" w:rsidRPr="00461D7A">
        <w:rPr>
          <w:rFonts w:ascii="Arial" w:hAnsi="Arial" w:cs="Arial"/>
        </w:rPr>
        <w:t xml:space="preserve">hange </w:t>
      </w:r>
      <w:r w:rsidRPr="00461D7A">
        <w:rPr>
          <w:rFonts w:ascii="Arial" w:hAnsi="Arial" w:cs="Arial"/>
        </w:rPr>
        <w:t>o</w:t>
      </w:r>
      <w:r w:rsidR="00816C8C" w:rsidRPr="00461D7A">
        <w:rPr>
          <w:rFonts w:ascii="Arial" w:hAnsi="Arial" w:cs="Arial"/>
        </w:rPr>
        <w:t>rders</w:t>
      </w:r>
    </w:p>
    <w:p w:rsidR="004C765B" w:rsidRPr="00461D7A" w:rsidRDefault="004C765B" w:rsidP="00461D7A">
      <w:pPr>
        <w:suppressAutoHyphens/>
        <w:ind w:left="1080"/>
        <w:jc w:val="both"/>
        <w:rPr>
          <w:rFonts w:ascii="Arial" w:hAnsi="Arial" w:cs="Arial"/>
        </w:rPr>
      </w:pPr>
    </w:p>
    <w:p w:rsidR="00816C8C" w:rsidRPr="00461D7A" w:rsidRDefault="003A555E" w:rsidP="0057125C">
      <w:pPr>
        <w:numPr>
          <w:ilvl w:val="0"/>
          <w:numId w:val="34"/>
        </w:numPr>
        <w:suppressAutoHyphens/>
        <w:jc w:val="both"/>
        <w:rPr>
          <w:rFonts w:ascii="Arial" w:hAnsi="Arial" w:cs="Arial"/>
        </w:rPr>
      </w:pPr>
      <w:r w:rsidRPr="00461D7A">
        <w:rPr>
          <w:rFonts w:ascii="Arial" w:hAnsi="Arial" w:cs="Arial"/>
        </w:rPr>
        <w:t>p</w:t>
      </w:r>
      <w:r w:rsidR="00816C8C" w:rsidRPr="00461D7A">
        <w:rPr>
          <w:rFonts w:ascii="Arial" w:hAnsi="Arial" w:cs="Arial"/>
        </w:rPr>
        <w:t xml:space="preserve">rocedures </w:t>
      </w:r>
      <w:r w:rsidRPr="00461D7A">
        <w:rPr>
          <w:rFonts w:ascii="Arial" w:hAnsi="Arial" w:cs="Arial"/>
        </w:rPr>
        <w:t>f</w:t>
      </w:r>
      <w:r w:rsidR="00816C8C" w:rsidRPr="00461D7A">
        <w:rPr>
          <w:rFonts w:ascii="Arial" w:hAnsi="Arial" w:cs="Arial"/>
        </w:rPr>
        <w:t xml:space="preserve">or </w:t>
      </w:r>
      <w:r w:rsidRPr="00461D7A">
        <w:rPr>
          <w:rFonts w:ascii="Arial" w:hAnsi="Arial" w:cs="Arial"/>
        </w:rPr>
        <w:t>a</w:t>
      </w:r>
      <w:r w:rsidR="00816C8C" w:rsidRPr="00461D7A">
        <w:rPr>
          <w:rFonts w:ascii="Arial" w:hAnsi="Arial" w:cs="Arial"/>
        </w:rPr>
        <w:t xml:space="preserve">pplications </w:t>
      </w:r>
      <w:r w:rsidRPr="00461D7A">
        <w:rPr>
          <w:rFonts w:ascii="Arial" w:hAnsi="Arial" w:cs="Arial"/>
        </w:rPr>
        <w:t>f</w:t>
      </w:r>
      <w:r w:rsidR="00816C8C" w:rsidRPr="00461D7A">
        <w:rPr>
          <w:rFonts w:ascii="Arial" w:hAnsi="Arial" w:cs="Arial"/>
        </w:rPr>
        <w:t xml:space="preserve">or </w:t>
      </w:r>
      <w:r w:rsidRPr="00461D7A">
        <w:rPr>
          <w:rFonts w:ascii="Arial" w:hAnsi="Arial" w:cs="Arial"/>
        </w:rPr>
        <w:t>p</w:t>
      </w:r>
      <w:r w:rsidR="00816C8C" w:rsidRPr="00461D7A">
        <w:rPr>
          <w:rFonts w:ascii="Arial" w:hAnsi="Arial" w:cs="Arial"/>
        </w:rPr>
        <w:t>ayment</w:t>
      </w:r>
    </w:p>
    <w:p w:rsidR="004C765B" w:rsidRPr="00461D7A" w:rsidRDefault="004C765B" w:rsidP="00461D7A">
      <w:pPr>
        <w:suppressAutoHyphens/>
        <w:ind w:left="1080"/>
        <w:jc w:val="both"/>
        <w:rPr>
          <w:rFonts w:ascii="Arial" w:hAnsi="Arial" w:cs="Arial"/>
        </w:rPr>
      </w:pPr>
    </w:p>
    <w:p w:rsidR="00816C8C" w:rsidRPr="00461D7A" w:rsidRDefault="003A555E" w:rsidP="0057125C">
      <w:pPr>
        <w:numPr>
          <w:ilvl w:val="0"/>
          <w:numId w:val="34"/>
        </w:numPr>
        <w:suppressAutoHyphens/>
        <w:jc w:val="both"/>
        <w:rPr>
          <w:rFonts w:ascii="Arial" w:hAnsi="Arial" w:cs="Arial"/>
        </w:rPr>
      </w:pPr>
      <w:r w:rsidRPr="00461D7A">
        <w:rPr>
          <w:rFonts w:ascii="Arial" w:hAnsi="Arial" w:cs="Arial"/>
        </w:rPr>
        <w:t>procedures for submittals</w:t>
      </w:r>
    </w:p>
    <w:p w:rsidR="004C765B" w:rsidRPr="00461D7A" w:rsidRDefault="004C765B" w:rsidP="00461D7A">
      <w:pPr>
        <w:suppressAutoHyphens/>
        <w:ind w:left="1080"/>
        <w:jc w:val="both"/>
        <w:rPr>
          <w:rFonts w:ascii="Arial" w:hAnsi="Arial" w:cs="Arial"/>
        </w:rPr>
      </w:pPr>
    </w:p>
    <w:p w:rsidR="00816C8C" w:rsidRPr="00461D7A" w:rsidRDefault="003A555E" w:rsidP="0057125C">
      <w:pPr>
        <w:numPr>
          <w:ilvl w:val="0"/>
          <w:numId w:val="34"/>
        </w:numPr>
        <w:suppressAutoHyphens/>
        <w:jc w:val="both"/>
        <w:rPr>
          <w:rFonts w:ascii="Arial" w:hAnsi="Arial" w:cs="Arial"/>
        </w:rPr>
      </w:pPr>
      <w:r w:rsidRPr="00461D7A">
        <w:rPr>
          <w:rFonts w:ascii="Arial" w:hAnsi="Arial" w:cs="Arial"/>
        </w:rPr>
        <w:t>p</w:t>
      </w:r>
      <w:r w:rsidR="00816C8C" w:rsidRPr="00461D7A">
        <w:rPr>
          <w:rFonts w:ascii="Arial" w:hAnsi="Arial" w:cs="Arial"/>
        </w:rPr>
        <w:t xml:space="preserve">reparation </w:t>
      </w:r>
      <w:r w:rsidRPr="00461D7A">
        <w:rPr>
          <w:rFonts w:ascii="Arial" w:hAnsi="Arial" w:cs="Arial"/>
        </w:rPr>
        <w:t>o</w:t>
      </w:r>
      <w:r w:rsidR="00816C8C" w:rsidRPr="00461D7A">
        <w:rPr>
          <w:rFonts w:ascii="Arial" w:hAnsi="Arial" w:cs="Arial"/>
        </w:rPr>
        <w:t xml:space="preserve">f </w:t>
      </w:r>
      <w:r w:rsidRPr="00461D7A">
        <w:rPr>
          <w:rFonts w:ascii="Arial" w:hAnsi="Arial" w:cs="Arial"/>
        </w:rPr>
        <w:t>r</w:t>
      </w:r>
      <w:r w:rsidR="00816C8C" w:rsidRPr="00461D7A">
        <w:rPr>
          <w:rFonts w:ascii="Arial" w:hAnsi="Arial" w:cs="Arial"/>
        </w:rPr>
        <w:t xml:space="preserve">ecord </w:t>
      </w:r>
      <w:r w:rsidRPr="00461D7A">
        <w:rPr>
          <w:rFonts w:ascii="Arial" w:hAnsi="Arial" w:cs="Arial"/>
        </w:rPr>
        <w:t>drawings/d</w:t>
      </w:r>
      <w:r w:rsidR="00816C8C" w:rsidRPr="00461D7A">
        <w:rPr>
          <w:rFonts w:ascii="Arial" w:hAnsi="Arial" w:cs="Arial"/>
        </w:rPr>
        <w:t>ocuments</w:t>
      </w:r>
    </w:p>
    <w:p w:rsidR="004C765B" w:rsidRPr="00461D7A" w:rsidRDefault="004C765B" w:rsidP="00461D7A">
      <w:pPr>
        <w:suppressAutoHyphens/>
        <w:ind w:left="1080"/>
        <w:jc w:val="both"/>
        <w:rPr>
          <w:rFonts w:ascii="Arial" w:hAnsi="Arial" w:cs="Arial"/>
        </w:rPr>
      </w:pPr>
    </w:p>
    <w:p w:rsidR="00816C8C" w:rsidRPr="00461D7A" w:rsidRDefault="003A555E" w:rsidP="0057125C">
      <w:pPr>
        <w:numPr>
          <w:ilvl w:val="0"/>
          <w:numId w:val="34"/>
        </w:numPr>
        <w:suppressAutoHyphens/>
        <w:jc w:val="both"/>
        <w:rPr>
          <w:rFonts w:ascii="Arial" w:hAnsi="Arial" w:cs="Arial"/>
        </w:rPr>
      </w:pPr>
      <w:r w:rsidRPr="00461D7A">
        <w:rPr>
          <w:rFonts w:ascii="Arial" w:hAnsi="Arial" w:cs="Arial"/>
        </w:rPr>
        <w:t>use of the premises</w:t>
      </w:r>
    </w:p>
    <w:p w:rsidR="004C765B" w:rsidRPr="00461D7A" w:rsidRDefault="004C765B" w:rsidP="00461D7A">
      <w:pPr>
        <w:suppressAutoHyphens/>
        <w:ind w:left="1080"/>
        <w:jc w:val="both"/>
        <w:rPr>
          <w:rFonts w:ascii="Arial" w:hAnsi="Arial" w:cs="Arial"/>
        </w:rPr>
      </w:pPr>
    </w:p>
    <w:p w:rsidR="00816C8C" w:rsidRPr="00461D7A" w:rsidRDefault="003A555E" w:rsidP="0057125C">
      <w:pPr>
        <w:numPr>
          <w:ilvl w:val="0"/>
          <w:numId w:val="34"/>
        </w:numPr>
        <w:suppressAutoHyphens/>
        <w:jc w:val="both"/>
        <w:rPr>
          <w:rFonts w:ascii="Arial" w:hAnsi="Arial" w:cs="Arial"/>
        </w:rPr>
      </w:pPr>
      <w:r w:rsidRPr="00461D7A">
        <w:rPr>
          <w:rFonts w:ascii="Arial" w:hAnsi="Arial" w:cs="Arial"/>
        </w:rPr>
        <w:t>office, work, and storage areas</w:t>
      </w:r>
    </w:p>
    <w:p w:rsidR="004C765B" w:rsidRPr="00461D7A" w:rsidRDefault="004C765B" w:rsidP="00461D7A">
      <w:pPr>
        <w:suppressAutoHyphens/>
        <w:ind w:left="1080"/>
        <w:jc w:val="both"/>
        <w:rPr>
          <w:rFonts w:ascii="Arial" w:hAnsi="Arial" w:cs="Arial"/>
        </w:rPr>
      </w:pPr>
    </w:p>
    <w:p w:rsidR="00102C3A" w:rsidRPr="00461D7A" w:rsidRDefault="003A555E" w:rsidP="0057125C">
      <w:pPr>
        <w:numPr>
          <w:ilvl w:val="0"/>
          <w:numId w:val="34"/>
        </w:numPr>
        <w:suppressAutoHyphens/>
        <w:jc w:val="both"/>
        <w:rPr>
          <w:rFonts w:ascii="Arial" w:hAnsi="Arial" w:cs="Arial"/>
        </w:rPr>
      </w:pPr>
      <w:r w:rsidRPr="00461D7A">
        <w:rPr>
          <w:rFonts w:ascii="Arial" w:hAnsi="Arial" w:cs="Arial"/>
        </w:rPr>
        <w:t>utilities</w:t>
      </w:r>
    </w:p>
    <w:p w:rsidR="004C765B" w:rsidRPr="00461D7A" w:rsidRDefault="004C765B" w:rsidP="00461D7A">
      <w:pPr>
        <w:suppressAutoHyphens/>
        <w:ind w:left="1080"/>
        <w:jc w:val="both"/>
        <w:rPr>
          <w:rFonts w:ascii="Arial" w:hAnsi="Arial" w:cs="Arial"/>
        </w:rPr>
      </w:pPr>
    </w:p>
    <w:p w:rsidR="000434F0" w:rsidRPr="00461D7A" w:rsidRDefault="003A555E" w:rsidP="0057125C">
      <w:pPr>
        <w:numPr>
          <w:ilvl w:val="0"/>
          <w:numId w:val="34"/>
        </w:numPr>
        <w:suppressAutoHyphens/>
        <w:jc w:val="both"/>
        <w:rPr>
          <w:rFonts w:ascii="Arial" w:hAnsi="Arial" w:cs="Arial"/>
        </w:rPr>
      </w:pPr>
      <w:r w:rsidRPr="00461D7A">
        <w:rPr>
          <w:rFonts w:ascii="Arial" w:hAnsi="Arial" w:cs="Arial"/>
        </w:rPr>
        <w:t>university and facility policies and access</w:t>
      </w:r>
    </w:p>
    <w:p w:rsidR="004C765B" w:rsidRPr="00461D7A" w:rsidRDefault="004C765B" w:rsidP="00461D7A">
      <w:pPr>
        <w:suppressAutoHyphens/>
        <w:ind w:left="1080"/>
        <w:jc w:val="both"/>
        <w:rPr>
          <w:rFonts w:ascii="Arial" w:hAnsi="Arial" w:cs="Arial"/>
        </w:rPr>
      </w:pPr>
    </w:p>
    <w:p w:rsidR="005924DE" w:rsidRPr="00461D7A" w:rsidRDefault="005924DE" w:rsidP="0057125C">
      <w:pPr>
        <w:numPr>
          <w:ilvl w:val="0"/>
          <w:numId w:val="34"/>
        </w:numPr>
        <w:suppressAutoHyphens/>
        <w:jc w:val="both"/>
        <w:rPr>
          <w:rFonts w:ascii="Arial" w:hAnsi="Arial" w:cs="Arial"/>
        </w:rPr>
      </w:pPr>
      <w:r w:rsidRPr="00461D7A">
        <w:rPr>
          <w:rFonts w:ascii="Arial" w:hAnsi="Arial" w:cs="Arial"/>
        </w:rPr>
        <w:t>working hours</w:t>
      </w:r>
    </w:p>
    <w:p w:rsidR="004C765B" w:rsidRPr="00461D7A" w:rsidRDefault="004C765B" w:rsidP="00461D7A">
      <w:pPr>
        <w:suppressAutoHyphens/>
        <w:ind w:left="1080"/>
        <w:jc w:val="both"/>
        <w:rPr>
          <w:rFonts w:ascii="Arial" w:hAnsi="Arial" w:cs="Arial"/>
        </w:rPr>
      </w:pPr>
    </w:p>
    <w:p w:rsidR="00102C3A" w:rsidRPr="00461D7A" w:rsidRDefault="003A555E" w:rsidP="0057125C">
      <w:pPr>
        <w:numPr>
          <w:ilvl w:val="0"/>
          <w:numId w:val="34"/>
        </w:numPr>
        <w:suppressAutoHyphens/>
        <w:jc w:val="both"/>
        <w:rPr>
          <w:rFonts w:ascii="Arial" w:hAnsi="Arial" w:cs="Arial"/>
        </w:rPr>
      </w:pPr>
      <w:r w:rsidRPr="00461D7A">
        <w:rPr>
          <w:rFonts w:ascii="Arial" w:hAnsi="Arial" w:cs="Arial"/>
        </w:rPr>
        <w:t>permits and intergovernmental requirements</w:t>
      </w:r>
    </w:p>
    <w:p w:rsidR="004C765B" w:rsidRPr="00461D7A" w:rsidRDefault="004C765B" w:rsidP="00461D7A">
      <w:pPr>
        <w:suppressAutoHyphens/>
        <w:ind w:left="1080"/>
        <w:jc w:val="both"/>
        <w:rPr>
          <w:rFonts w:ascii="Arial" w:hAnsi="Arial" w:cs="Arial"/>
        </w:rPr>
      </w:pPr>
    </w:p>
    <w:p w:rsidR="005924DE" w:rsidRPr="00461D7A" w:rsidRDefault="005924DE" w:rsidP="0057125C">
      <w:pPr>
        <w:numPr>
          <w:ilvl w:val="0"/>
          <w:numId w:val="34"/>
        </w:numPr>
        <w:suppressAutoHyphens/>
        <w:jc w:val="both"/>
        <w:rPr>
          <w:rFonts w:ascii="Arial" w:hAnsi="Arial" w:cs="Arial"/>
        </w:rPr>
      </w:pPr>
      <w:r w:rsidRPr="00461D7A">
        <w:rPr>
          <w:rFonts w:ascii="Arial" w:hAnsi="Arial" w:cs="Arial"/>
        </w:rPr>
        <w:t>UCC coordination with the Department of Labor &amp; Industry</w:t>
      </w:r>
    </w:p>
    <w:p w:rsidR="004C765B" w:rsidRPr="00461D7A" w:rsidRDefault="004C765B" w:rsidP="00461D7A">
      <w:pPr>
        <w:suppressAutoHyphens/>
        <w:ind w:left="1080"/>
        <w:jc w:val="both"/>
        <w:rPr>
          <w:rFonts w:ascii="Arial" w:hAnsi="Arial" w:cs="Arial"/>
        </w:rPr>
      </w:pPr>
    </w:p>
    <w:p w:rsidR="000434F0" w:rsidRPr="00461D7A" w:rsidRDefault="003A555E" w:rsidP="0057125C">
      <w:pPr>
        <w:numPr>
          <w:ilvl w:val="0"/>
          <w:numId w:val="34"/>
        </w:numPr>
        <w:suppressAutoHyphens/>
        <w:jc w:val="both"/>
        <w:rPr>
          <w:rFonts w:ascii="Arial" w:hAnsi="Arial" w:cs="Arial"/>
        </w:rPr>
      </w:pPr>
      <w:r w:rsidRPr="00461D7A">
        <w:rPr>
          <w:rFonts w:ascii="Arial" w:hAnsi="Arial" w:cs="Arial"/>
        </w:rPr>
        <w:t>prevailing wage and labor standards</w:t>
      </w:r>
    </w:p>
    <w:p w:rsidR="004C765B" w:rsidRPr="00461D7A" w:rsidRDefault="004C765B" w:rsidP="00461D7A">
      <w:pPr>
        <w:suppressAutoHyphens/>
        <w:ind w:left="1080"/>
        <w:jc w:val="both"/>
        <w:rPr>
          <w:rFonts w:ascii="Arial" w:hAnsi="Arial" w:cs="Arial"/>
        </w:rPr>
      </w:pPr>
    </w:p>
    <w:p w:rsidR="003A555E" w:rsidRPr="00461D7A" w:rsidRDefault="003A555E" w:rsidP="0057125C">
      <w:pPr>
        <w:numPr>
          <w:ilvl w:val="0"/>
          <w:numId w:val="34"/>
        </w:numPr>
        <w:suppressAutoHyphens/>
        <w:jc w:val="both"/>
        <w:rPr>
          <w:rFonts w:ascii="Arial" w:hAnsi="Arial" w:cs="Arial"/>
        </w:rPr>
      </w:pPr>
      <w:r w:rsidRPr="00461D7A">
        <w:rPr>
          <w:rFonts w:ascii="Arial" w:hAnsi="Arial" w:cs="Arial"/>
        </w:rPr>
        <w:t>steel certifications</w:t>
      </w:r>
    </w:p>
    <w:p w:rsidR="004C765B" w:rsidRPr="00461D7A" w:rsidRDefault="004C765B" w:rsidP="00461D7A">
      <w:pPr>
        <w:suppressAutoHyphens/>
        <w:ind w:left="1080"/>
        <w:jc w:val="both"/>
        <w:rPr>
          <w:rFonts w:ascii="Arial" w:hAnsi="Arial" w:cs="Arial"/>
        </w:rPr>
      </w:pPr>
    </w:p>
    <w:p w:rsidR="00816C8C" w:rsidRPr="00461D7A" w:rsidRDefault="003A555E" w:rsidP="0057125C">
      <w:pPr>
        <w:numPr>
          <w:ilvl w:val="0"/>
          <w:numId w:val="34"/>
        </w:numPr>
        <w:suppressAutoHyphens/>
        <w:jc w:val="both"/>
        <w:rPr>
          <w:rFonts w:ascii="Arial" w:hAnsi="Arial" w:cs="Arial"/>
        </w:rPr>
      </w:pPr>
      <w:r w:rsidRPr="00461D7A">
        <w:rPr>
          <w:rFonts w:ascii="Arial" w:hAnsi="Arial" w:cs="Arial"/>
        </w:rPr>
        <w:t>equipment deliveries and priorities</w:t>
      </w:r>
    </w:p>
    <w:p w:rsidR="004C765B" w:rsidRPr="00461D7A" w:rsidRDefault="004C765B" w:rsidP="00461D7A">
      <w:pPr>
        <w:suppressAutoHyphens/>
        <w:ind w:left="1080"/>
        <w:jc w:val="both"/>
        <w:rPr>
          <w:rFonts w:ascii="Arial" w:hAnsi="Arial" w:cs="Arial"/>
        </w:rPr>
      </w:pPr>
    </w:p>
    <w:p w:rsidR="000434F0" w:rsidRPr="00461D7A" w:rsidRDefault="003A555E" w:rsidP="0057125C">
      <w:pPr>
        <w:numPr>
          <w:ilvl w:val="0"/>
          <w:numId w:val="34"/>
        </w:numPr>
        <w:suppressAutoHyphens/>
        <w:jc w:val="both"/>
        <w:rPr>
          <w:rFonts w:ascii="Arial" w:hAnsi="Arial" w:cs="Arial"/>
        </w:rPr>
      </w:pPr>
      <w:r w:rsidRPr="00461D7A">
        <w:rPr>
          <w:rFonts w:ascii="Arial" w:hAnsi="Arial" w:cs="Arial"/>
        </w:rPr>
        <w:t>quality control</w:t>
      </w:r>
    </w:p>
    <w:p w:rsidR="004C765B" w:rsidRPr="00461D7A" w:rsidRDefault="004C765B" w:rsidP="00461D7A">
      <w:pPr>
        <w:suppressAutoHyphens/>
        <w:ind w:left="1080"/>
        <w:jc w:val="both"/>
        <w:rPr>
          <w:rFonts w:ascii="Arial" w:hAnsi="Arial" w:cs="Arial"/>
        </w:rPr>
      </w:pPr>
    </w:p>
    <w:p w:rsidR="003A555E" w:rsidRPr="00461D7A" w:rsidRDefault="003A555E" w:rsidP="0057125C">
      <w:pPr>
        <w:numPr>
          <w:ilvl w:val="0"/>
          <w:numId w:val="34"/>
        </w:numPr>
        <w:suppressAutoHyphens/>
        <w:jc w:val="both"/>
        <w:rPr>
          <w:rFonts w:ascii="Arial" w:hAnsi="Arial" w:cs="Arial"/>
        </w:rPr>
      </w:pPr>
      <w:r w:rsidRPr="00461D7A">
        <w:rPr>
          <w:rFonts w:ascii="Arial" w:hAnsi="Arial" w:cs="Arial"/>
        </w:rPr>
        <w:t>disputes</w:t>
      </w:r>
    </w:p>
    <w:p w:rsidR="004C765B" w:rsidRPr="00461D7A" w:rsidRDefault="004C765B" w:rsidP="00461D7A">
      <w:pPr>
        <w:suppressAutoHyphens/>
        <w:ind w:left="1080"/>
        <w:jc w:val="both"/>
        <w:rPr>
          <w:rFonts w:ascii="Arial" w:hAnsi="Arial" w:cs="Arial"/>
        </w:rPr>
      </w:pPr>
    </w:p>
    <w:p w:rsidR="00816C8C" w:rsidRPr="00461D7A" w:rsidRDefault="003A555E" w:rsidP="0057125C">
      <w:pPr>
        <w:numPr>
          <w:ilvl w:val="0"/>
          <w:numId w:val="34"/>
        </w:numPr>
        <w:suppressAutoHyphens/>
        <w:jc w:val="both"/>
        <w:rPr>
          <w:rFonts w:ascii="Arial" w:hAnsi="Arial" w:cs="Arial"/>
        </w:rPr>
      </w:pPr>
      <w:r w:rsidRPr="00461D7A">
        <w:rPr>
          <w:rFonts w:ascii="Arial" w:hAnsi="Arial" w:cs="Arial"/>
        </w:rPr>
        <w:t>safety and health</w:t>
      </w:r>
    </w:p>
    <w:p w:rsidR="004C765B" w:rsidRPr="00461D7A" w:rsidRDefault="004C765B" w:rsidP="00461D7A">
      <w:pPr>
        <w:suppressAutoHyphens/>
        <w:ind w:left="1080"/>
        <w:jc w:val="both"/>
        <w:rPr>
          <w:rFonts w:ascii="Arial" w:hAnsi="Arial" w:cs="Arial"/>
        </w:rPr>
      </w:pPr>
    </w:p>
    <w:p w:rsidR="00816C8C" w:rsidRPr="00461D7A" w:rsidRDefault="003A555E" w:rsidP="0057125C">
      <w:pPr>
        <w:numPr>
          <w:ilvl w:val="0"/>
          <w:numId w:val="34"/>
        </w:numPr>
        <w:suppressAutoHyphens/>
        <w:jc w:val="both"/>
        <w:rPr>
          <w:rFonts w:ascii="Arial" w:hAnsi="Arial" w:cs="Arial"/>
        </w:rPr>
      </w:pPr>
      <w:r w:rsidRPr="00461D7A">
        <w:rPr>
          <w:rFonts w:ascii="Arial" w:hAnsi="Arial" w:cs="Arial"/>
        </w:rPr>
        <w:t>environmental protection</w:t>
      </w:r>
    </w:p>
    <w:p w:rsidR="004C765B" w:rsidRPr="00461D7A" w:rsidRDefault="004C765B" w:rsidP="00461D7A">
      <w:pPr>
        <w:suppressAutoHyphens/>
        <w:ind w:left="1080"/>
        <w:jc w:val="both"/>
        <w:rPr>
          <w:rFonts w:ascii="Arial" w:hAnsi="Arial" w:cs="Arial"/>
        </w:rPr>
      </w:pPr>
    </w:p>
    <w:p w:rsidR="00816C8C" w:rsidRPr="00461D7A" w:rsidRDefault="003A555E" w:rsidP="0057125C">
      <w:pPr>
        <w:numPr>
          <w:ilvl w:val="0"/>
          <w:numId w:val="34"/>
        </w:numPr>
        <w:suppressAutoHyphens/>
        <w:jc w:val="both"/>
        <w:rPr>
          <w:rFonts w:ascii="Arial" w:hAnsi="Arial" w:cs="Arial"/>
        </w:rPr>
      </w:pPr>
      <w:r w:rsidRPr="00461D7A">
        <w:rPr>
          <w:rFonts w:ascii="Arial" w:hAnsi="Arial" w:cs="Arial"/>
        </w:rPr>
        <w:t>security</w:t>
      </w:r>
    </w:p>
    <w:p w:rsidR="004C765B" w:rsidRPr="00461D7A" w:rsidRDefault="004C765B" w:rsidP="00461D7A">
      <w:pPr>
        <w:suppressAutoHyphens/>
        <w:ind w:left="1080"/>
        <w:jc w:val="both"/>
        <w:rPr>
          <w:rFonts w:ascii="Arial" w:hAnsi="Arial" w:cs="Arial"/>
        </w:rPr>
      </w:pPr>
    </w:p>
    <w:p w:rsidR="00816C8C" w:rsidRPr="00461D7A" w:rsidRDefault="003A555E" w:rsidP="0057125C">
      <w:pPr>
        <w:numPr>
          <w:ilvl w:val="0"/>
          <w:numId w:val="34"/>
        </w:numPr>
        <w:suppressAutoHyphens/>
        <w:jc w:val="both"/>
        <w:rPr>
          <w:rFonts w:ascii="Arial" w:hAnsi="Arial" w:cs="Arial"/>
        </w:rPr>
      </w:pPr>
      <w:r w:rsidRPr="00461D7A">
        <w:rPr>
          <w:rFonts w:ascii="Arial" w:hAnsi="Arial" w:cs="Arial"/>
        </w:rPr>
        <w:t>housekeeping and clean-up</w:t>
      </w:r>
    </w:p>
    <w:p w:rsidR="004C765B" w:rsidRPr="00461D7A" w:rsidRDefault="004C765B" w:rsidP="00461D7A">
      <w:pPr>
        <w:suppressAutoHyphens/>
        <w:ind w:left="1080"/>
        <w:jc w:val="both"/>
        <w:rPr>
          <w:rFonts w:ascii="Arial" w:hAnsi="Arial" w:cs="Arial"/>
        </w:rPr>
      </w:pPr>
    </w:p>
    <w:p w:rsidR="003A555E" w:rsidRPr="00461D7A" w:rsidRDefault="003A555E" w:rsidP="0057125C">
      <w:pPr>
        <w:numPr>
          <w:ilvl w:val="0"/>
          <w:numId w:val="34"/>
        </w:numPr>
        <w:suppressAutoHyphens/>
        <w:jc w:val="both"/>
        <w:rPr>
          <w:rFonts w:ascii="Arial" w:hAnsi="Arial" w:cs="Arial"/>
        </w:rPr>
      </w:pPr>
      <w:r w:rsidRPr="00461D7A">
        <w:rPr>
          <w:rFonts w:ascii="Arial" w:hAnsi="Arial" w:cs="Arial"/>
        </w:rPr>
        <w:t>substantial completion and contract completion</w:t>
      </w:r>
    </w:p>
    <w:p w:rsidR="004C765B" w:rsidRPr="00461D7A" w:rsidRDefault="004C765B" w:rsidP="00461D7A">
      <w:pPr>
        <w:suppressAutoHyphens/>
        <w:ind w:left="1080"/>
        <w:jc w:val="both"/>
        <w:rPr>
          <w:rFonts w:ascii="Arial" w:hAnsi="Arial" w:cs="Arial"/>
        </w:rPr>
      </w:pPr>
    </w:p>
    <w:p w:rsidR="00816C8C" w:rsidRPr="00461D7A" w:rsidRDefault="003A555E" w:rsidP="0057125C">
      <w:pPr>
        <w:numPr>
          <w:ilvl w:val="0"/>
          <w:numId w:val="34"/>
        </w:numPr>
        <w:suppressAutoHyphens/>
        <w:jc w:val="both"/>
        <w:rPr>
          <w:rFonts w:ascii="Arial" w:hAnsi="Arial" w:cs="Arial"/>
        </w:rPr>
      </w:pPr>
      <w:r w:rsidRPr="00461D7A">
        <w:rPr>
          <w:rFonts w:ascii="Arial" w:hAnsi="Arial" w:cs="Arial"/>
        </w:rPr>
        <w:t>testing and commissioning</w:t>
      </w:r>
    </w:p>
    <w:p w:rsidR="004C765B" w:rsidRPr="00461D7A" w:rsidRDefault="004C765B" w:rsidP="00461D7A">
      <w:pPr>
        <w:suppressAutoHyphens/>
        <w:ind w:left="1080"/>
        <w:jc w:val="both"/>
        <w:rPr>
          <w:rFonts w:ascii="Arial" w:hAnsi="Arial" w:cs="Arial"/>
        </w:rPr>
      </w:pPr>
    </w:p>
    <w:p w:rsidR="003A555E" w:rsidRPr="00461D7A" w:rsidRDefault="0057125C" w:rsidP="00461D7A">
      <w:pPr>
        <w:suppressAutoHyphens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33</w:t>
      </w:r>
      <w:r w:rsidR="003B41DA"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 w:rsidR="003A555E" w:rsidRPr="00461D7A">
        <w:rPr>
          <w:rFonts w:ascii="Arial" w:hAnsi="Arial" w:cs="Arial"/>
        </w:rPr>
        <w:t>warranties</w:t>
      </w:r>
    </w:p>
    <w:p w:rsidR="003A555E" w:rsidRPr="00461D7A" w:rsidRDefault="003A555E" w:rsidP="00461D7A">
      <w:pPr>
        <w:suppressAutoHyphens/>
        <w:ind w:left="720"/>
        <w:jc w:val="both"/>
        <w:rPr>
          <w:rFonts w:ascii="Arial" w:hAnsi="Arial" w:cs="Arial"/>
        </w:rPr>
      </w:pPr>
    </w:p>
    <w:p w:rsidR="002A029E" w:rsidRPr="00461D7A" w:rsidRDefault="003A555E" w:rsidP="0057125C">
      <w:pPr>
        <w:numPr>
          <w:ilvl w:val="0"/>
          <w:numId w:val="33"/>
        </w:numPr>
        <w:suppressAutoHyphens/>
        <w:jc w:val="both"/>
        <w:outlineLvl w:val="0"/>
        <w:rPr>
          <w:rFonts w:ascii="Arial" w:hAnsi="Arial" w:cs="Arial"/>
        </w:rPr>
      </w:pPr>
      <w:r w:rsidRPr="00461D7A">
        <w:rPr>
          <w:rFonts w:ascii="Arial" w:hAnsi="Arial" w:cs="Arial"/>
        </w:rPr>
        <w:t xml:space="preserve">The </w:t>
      </w:r>
      <w:r w:rsidR="0069250E" w:rsidRPr="00461D7A">
        <w:rPr>
          <w:rFonts w:ascii="Arial" w:hAnsi="Arial" w:cs="Arial"/>
        </w:rPr>
        <w:t>University</w:t>
      </w:r>
      <w:r w:rsidRPr="00461D7A">
        <w:rPr>
          <w:rFonts w:ascii="Arial" w:hAnsi="Arial" w:cs="Arial"/>
        </w:rPr>
        <w:t xml:space="preserve"> </w:t>
      </w:r>
      <w:r w:rsidR="00780DFE" w:rsidRPr="00461D7A">
        <w:rPr>
          <w:rFonts w:ascii="Arial" w:hAnsi="Arial" w:cs="Arial"/>
        </w:rPr>
        <w:t>wi</w:t>
      </w:r>
      <w:r w:rsidRPr="00461D7A">
        <w:rPr>
          <w:rFonts w:ascii="Arial" w:hAnsi="Arial" w:cs="Arial"/>
        </w:rPr>
        <w:t xml:space="preserve">ll </w:t>
      </w:r>
      <w:r w:rsidR="0069250E" w:rsidRPr="00461D7A">
        <w:rPr>
          <w:rFonts w:ascii="Arial" w:hAnsi="Arial" w:cs="Arial"/>
        </w:rPr>
        <w:t xml:space="preserve">designate a party to record and </w:t>
      </w:r>
      <w:r w:rsidRPr="00461D7A">
        <w:rPr>
          <w:rFonts w:ascii="Arial" w:hAnsi="Arial" w:cs="Arial"/>
        </w:rPr>
        <w:t>publish a record of the Conference.</w:t>
      </w:r>
      <w:r w:rsidR="0069250E" w:rsidRPr="00461D7A">
        <w:rPr>
          <w:rFonts w:ascii="Arial" w:hAnsi="Arial" w:cs="Arial"/>
        </w:rPr>
        <w:t xml:space="preserve">  Normally this will be the Professional.</w:t>
      </w:r>
    </w:p>
    <w:p w:rsidR="00E9028B" w:rsidRPr="00461D7A" w:rsidRDefault="00E9028B" w:rsidP="00461D7A">
      <w:pPr>
        <w:suppressAutoHyphens/>
        <w:jc w:val="both"/>
        <w:outlineLvl w:val="0"/>
        <w:rPr>
          <w:rFonts w:ascii="Arial" w:hAnsi="Arial" w:cs="Arial"/>
        </w:rPr>
      </w:pPr>
    </w:p>
    <w:p w:rsidR="00B23BE2" w:rsidRPr="00461D7A" w:rsidRDefault="0057125C" w:rsidP="0057125C">
      <w:pPr>
        <w:suppressAutoHyphens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1.02</w:t>
      </w:r>
      <w:r>
        <w:rPr>
          <w:rFonts w:ascii="Arial" w:hAnsi="Arial" w:cs="Arial"/>
        </w:rPr>
        <w:tab/>
      </w:r>
      <w:r w:rsidR="00B23BE2" w:rsidRPr="00461D7A">
        <w:rPr>
          <w:rFonts w:ascii="Arial" w:hAnsi="Arial" w:cs="Arial"/>
        </w:rPr>
        <w:t>PROGRESS MEETINGS</w:t>
      </w:r>
    </w:p>
    <w:p w:rsidR="00B23BE2" w:rsidRPr="00461D7A" w:rsidRDefault="00B23BE2" w:rsidP="00461D7A">
      <w:pPr>
        <w:suppressAutoHyphens/>
        <w:ind w:left="360"/>
        <w:jc w:val="both"/>
        <w:rPr>
          <w:rFonts w:ascii="Arial" w:hAnsi="Arial" w:cs="Arial"/>
        </w:rPr>
      </w:pPr>
    </w:p>
    <w:p w:rsidR="00B23BE2" w:rsidRPr="00461D7A" w:rsidRDefault="00B23BE2" w:rsidP="0057125C">
      <w:pPr>
        <w:numPr>
          <w:ilvl w:val="0"/>
          <w:numId w:val="35"/>
        </w:numPr>
        <w:suppressAutoHyphens/>
        <w:jc w:val="both"/>
        <w:rPr>
          <w:rFonts w:ascii="Arial" w:hAnsi="Arial" w:cs="Arial"/>
        </w:rPr>
      </w:pPr>
      <w:r w:rsidRPr="00461D7A">
        <w:rPr>
          <w:rFonts w:ascii="Arial" w:hAnsi="Arial" w:cs="Arial"/>
        </w:rPr>
        <w:t xml:space="preserve">Periodic Progress Meetings will normally be held every two weeks during the Contract duration, but the frequency and schedule </w:t>
      </w:r>
      <w:r w:rsidR="00A4265D" w:rsidRPr="00461D7A">
        <w:rPr>
          <w:rFonts w:ascii="Arial" w:hAnsi="Arial" w:cs="Arial"/>
        </w:rPr>
        <w:t>will</w:t>
      </w:r>
      <w:r w:rsidRPr="00461D7A">
        <w:rPr>
          <w:rFonts w:ascii="Arial" w:hAnsi="Arial" w:cs="Arial"/>
        </w:rPr>
        <w:t xml:space="preserve"> be determined by the </w:t>
      </w:r>
      <w:r w:rsidR="004C765B" w:rsidRPr="00461D7A">
        <w:rPr>
          <w:rFonts w:ascii="Arial" w:hAnsi="Arial" w:cs="Arial"/>
        </w:rPr>
        <w:t>University</w:t>
      </w:r>
      <w:r w:rsidRPr="00461D7A">
        <w:rPr>
          <w:rFonts w:ascii="Arial" w:hAnsi="Arial" w:cs="Arial"/>
        </w:rPr>
        <w:t xml:space="preserve"> in coordination with the Contr</w:t>
      </w:r>
      <w:r w:rsidR="009770CE">
        <w:rPr>
          <w:rFonts w:ascii="Arial" w:hAnsi="Arial" w:cs="Arial"/>
        </w:rPr>
        <w:t xml:space="preserve">actor.  The purpose of </w:t>
      </w:r>
      <w:r w:rsidRPr="00461D7A">
        <w:rPr>
          <w:rFonts w:ascii="Arial" w:hAnsi="Arial" w:cs="Arial"/>
        </w:rPr>
        <w:t>Progress Meetings is to review status of work to date and plan for future work.</w:t>
      </w:r>
    </w:p>
    <w:p w:rsidR="00B23BE2" w:rsidRPr="00461D7A" w:rsidRDefault="00B23BE2" w:rsidP="00461D7A">
      <w:pPr>
        <w:suppressAutoHyphens/>
        <w:ind w:left="720"/>
        <w:jc w:val="both"/>
        <w:rPr>
          <w:rFonts w:ascii="Arial" w:hAnsi="Arial" w:cs="Arial"/>
        </w:rPr>
      </w:pPr>
    </w:p>
    <w:p w:rsidR="00B23BE2" w:rsidRPr="00461D7A" w:rsidRDefault="004C765B" w:rsidP="0057125C">
      <w:pPr>
        <w:numPr>
          <w:ilvl w:val="0"/>
          <w:numId w:val="35"/>
        </w:numPr>
        <w:suppressAutoHyphens/>
        <w:jc w:val="both"/>
        <w:rPr>
          <w:rFonts w:ascii="Arial" w:hAnsi="Arial" w:cs="Arial"/>
        </w:rPr>
      </w:pPr>
      <w:r w:rsidRPr="00461D7A">
        <w:rPr>
          <w:rFonts w:ascii="Arial" w:hAnsi="Arial" w:cs="Arial"/>
        </w:rPr>
        <w:t>Representatives of the University and the Contractor shall attend the Meetings.  Representatives should be familiar with and authorized to conclude matters relating to the Contract and the work.  At a minimum, the Contractor</w:t>
      </w:r>
      <w:r w:rsidR="00A4265D" w:rsidRPr="00461D7A">
        <w:rPr>
          <w:rFonts w:ascii="Arial" w:hAnsi="Arial" w:cs="Arial"/>
        </w:rPr>
        <w:t>’</w:t>
      </w:r>
      <w:r w:rsidRPr="00461D7A">
        <w:rPr>
          <w:rFonts w:ascii="Arial" w:hAnsi="Arial" w:cs="Arial"/>
        </w:rPr>
        <w:t xml:space="preserve">s project manager and/or superintendent shall attend.  The University’s Professional </w:t>
      </w:r>
      <w:r w:rsidR="00A4265D" w:rsidRPr="00461D7A">
        <w:rPr>
          <w:rFonts w:ascii="Arial" w:hAnsi="Arial" w:cs="Arial"/>
        </w:rPr>
        <w:t>will normally</w:t>
      </w:r>
      <w:r w:rsidRPr="00461D7A">
        <w:rPr>
          <w:rFonts w:ascii="Arial" w:hAnsi="Arial" w:cs="Arial"/>
        </w:rPr>
        <w:t xml:space="preserve"> be in attendance at the Meeting.</w:t>
      </w:r>
    </w:p>
    <w:p w:rsidR="004C765B" w:rsidRPr="00461D7A" w:rsidRDefault="004C765B" w:rsidP="00461D7A">
      <w:pPr>
        <w:suppressAutoHyphens/>
        <w:ind w:left="720"/>
        <w:jc w:val="both"/>
        <w:rPr>
          <w:rFonts w:ascii="Arial" w:hAnsi="Arial" w:cs="Arial"/>
        </w:rPr>
      </w:pPr>
    </w:p>
    <w:p w:rsidR="00B23BE2" w:rsidRPr="00461D7A" w:rsidRDefault="00B23BE2" w:rsidP="0057125C">
      <w:pPr>
        <w:numPr>
          <w:ilvl w:val="0"/>
          <w:numId w:val="35"/>
        </w:numPr>
        <w:suppressAutoHyphens/>
        <w:jc w:val="both"/>
        <w:rPr>
          <w:rFonts w:ascii="Arial" w:hAnsi="Arial" w:cs="Arial"/>
        </w:rPr>
      </w:pPr>
      <w:r w:rsidRPr="00461D7A">
        <w:rPr>
          <w:rFonts w:ascii="Arial" w:hAnsi="Arial" w:cs="Arial"/>
        </w:rPr>
        <w:t>The agenda should include at least the following:</w:t>
      </w:r>
    </w:p>
    <w:p w:rsidR="00B23BE2" w:rsidRPr="00461D7A" w:rsidRDefault="00B23BE2" w:rsidP="00461D7A">
      <w:pPr>
        <w:suppressAutoHyphens/>
        <w:ind w:left="1080"/>
        <w:jc w:val="both"/>
        <w:rPr>
          <w:rFonts w:ascii="Arial" w:hAnsi="Arial" w:cs="Arial"/>
        </w:rPr>
      </w:pPr>
    </w:p>
    <w:p w:rsidR="00B23BE2" w:rsidRPr="00461D7A" w:rsidRDefault="00B23BE2" w:rsidP="0057125C">
      <w:pPr>
        <w:numPr>
          <w:ilvl w:val="0"/>
          <w:numId w:val="36"/>
        </w:numPr>
        <w:suppressAutoHyphens/>
        <w:jc w:val="both"/>
        <w:rPr>
          <w:rFonts w:ascii="Arial" w:hAnsi="Arial" w:cs="Arial"/>
        </w:rPr>
      </w:pPr>
      <w:r w:rsidRPr="00461D7A">
        <w:rPr>
          <w:rFonts w:ascii="Arial" w:hAnsi="Arial" w:cs="Arial"/>
        </w:rPr>
        <w:t>review and approval or correction of minutes of the previous meeting</w:t>
      </w:r>
    </w:p>
    <w:p w:rsidR="00A4265D" w:rsidRPr="00461D7A" w:rsidRDefault="00A4265D" w:rsidP="00461D7A">
      <w:pPr>
        <w:suppressAutoHyphens/>
        <w:ind w:left="1080"/>
        <w:jc w:val="both"/>
        <w:rPr>
          <w:rFonts w:ascii="Arial" w:hAnsi="Arial" w:cs="Arial"/>
        </w:rPr>
      </w:pPr>
    </w:p>
    <w:p w:rsidR="00A4265D" w:rsidRPr="00461D7A" w:rsidRDefault="00A4265D" w:rsidP="0057125C">
      <w:pPr>
        <w:numPr>
          <w:ilvl w:val="0"/>
          <w:numId w:val="36"/>
        </w:numPr>
        <w:suppressAutoHyphens/>
        <w:jc w:val="both"/>
        <w:rPr>
          <w:rFonts w:ascii="Arial" w:hAnsi="Arial" w:cs="Arial"/>
        </w:rPr>
      </w:pPr>
      <w:r w:rsidRPr="00461D7A">
        <w:rPr>
          <w:rFonts w:ascii="Arial" w:hAnsi="Arial" w:cs="Arial"/>
        </w:rPr>
        <w:t>review of any special coordination or other meetings held since the previous Periodic Progress Meeting</w:t>
      </w:r>
    </w:p>
    <w:p w:rsidR="00B23BE2" w:rsidRPr="00461D7A" w:rsidRDefault="00B23BE2" w:rsidP="00461D7A">
      <w:pPr>
        <w:suppressAutoHyphens/>
        <w:ind w:left="1080"/>
        <w:jc w:val="both"/>
        <w:rPr>
          <w:rFonts w:ascii="Arial" w:hAnsi="Arial" w:cs="Arial"/>
        </w:rPr>
      </w:pPr>
    </w:p>
    <w:p w:rsidR="00B23BE2" w:rsidRPr="00461D7A" w:rsidRDefault="00B23BE2" w:rsidP="0057125C">
      <w:pPr>
        <w:numPr>
          <w:ilvl w:val="0"/>
          <w:numId w:val="36"/>
        </w:numPr>
        <w:suppressAutoHyphens/>
        <w:jc w:val="both"/>
        <w:rPr>
          <w:rFonts w:ascii="Arial" w:hAnsi="Arial" w:cs="Arial"/>
        </w:rPr>
      </w:pPr>
      <w:r w:rsidRPr="00461D7A">
        <w:rPr>
          <w:rFonts w:ascii="Arial" w:hAnsi="Arial" w:cs="Arial"/>
        </w:rPr>
        <w:t>review of outstanding submittals and late submittals</w:t>
      </w:r>
    </w:p>
    <w:p w:rsidR="00B23BE2" w:rsidRPr="00461D7A" w:rsidRDefault="00B23BE2" w:rsidP="00461D7A">
      <w:pPr>
        <w:suppressAutoHyphens/>
        <w:ind w:left="1080"/>
        <w:jc w:val="both"/>
        <w:rPr>
          <w:rFonts w:ascii="Arial" w:hAnsi="Arial" w:cs="Arial"/>
        </w:rPr>
      </w:pPr>
    </w:p>
    <w:p w:rsidR="00B23BE2" w:rsidRPr="00461D7A" w:rsidRDefault="00B23BE2" w:rsidP="0057125C">
      <w:pPr>
        <w:numPr>
          <w:ilvl w:val="0"/>
          <w:numId w:val="36"/>
        </w:numPr>
        <w:suppressAutoHyphens/>
        <w:jc w:val="both"/>
        <w:rPr>
          <w:rFonts w:ascii="Arial" w:hAnsi="Arial" w:cs="Arial"/>
        </w:rPr>
      </w:pPr>
      <w:r w:rsidRPr="00461D7A">
        <w:rPr>
          <w:rFonts w:ascii="Arial" w:hAnsi="Arial" w:cs="Arial"/>
        </w:rPr>
        <w:t>review of open requests for information</w:t>
      </w:r>
    </w:p>
    <w:p w:rsidR="00B23BE2" w:rsidRPr="00461D7A" w:rsidRDefault="00B23BE2" w:rsidP="00461D7A">
      <w:pPr>
        <w:suppressAutoHyphens/>
        <w:ind w:left="1080"/>
        <w:jc w:val="both"/>
        <w:rPr>
          <w:rFonts w:ascii="Arial" w:hAnsi="Arial" w:cs="Arial"/>
        </w:rPr>
      </w:pPr>
    </w:p>
    <w:p w:rsidR="00B23BE2" w:rsidRPr="00461D7A" w:rsidRDefault="00B23BE2" w:rsidP="0057125C">
      <w:pPr>
        <w:numPr>
          <w:ilvl w:val="0"/>
          <w:numId w:val="36"/>
        </w:numPr>
        <w:suppressAutoHyphens/>
        <w:jc w:val="both"/>
        <w:rPr>
          <w:rFonts w:ascii="Arial" w:hAnsi="Arial" w:cs="Arial"/>
        </w:rPr>
      </w:pPr>
      <w:r w:rsidRPr="00461D7A">
        <w:rPr>
          <w:rFonts w:ascii="Arial" w:hAnsi="Arial" w:cs="Arial"/>
        </w:rPr>
        <w:t>review of open change orders and change order requests</w:t>
      </w:r>
    </w:p>
    <w:p w:rsidR="00B23BE2" w:rsidRPr="00461D7A" w:rsidRDefault="00B23BE2" w:rsidP="00461D7A">
      <w:pPr>
        <w:suppressAutoHyphens/>
        <w:ind w:left="1080"/>
        <w:jc w:val="both"/>
        <w:rPr>
          <w:rFonts w:ascii="Arial" w:hAnsi="Arial" w:cs="Arial"/>
        </w:rPr>
      </w:pPr>
    </w:p>
    <w:p w:rsidR="00B23BE2" w:rsidRPr="00461D7A" w:rsidRDefault="00B23BE2" w:rsidP="0057125C">
      <w:pPr>
        <w:numPr>
          <w:ilvl w:val="0"/>
          <w:numId w:val="36"/>
        </w:numPr>
        <w:suppressAutoHyphens/>
        <w:jc w:val="both"/>
        <w:rPr>
          <w:rFonts w:ascii="Arial" w:hAnsi="Arial" w:cs="Arial"/>
        </w:rPr>
      </w:pPr>
      <w:r w:rsidRPr="00461D7A">
        <w:rPr>
          <w:rFonts w:ascii="Arial" w:hAnsi="Arial" w:cs="Arial"/>
        </w:rPr>
        <w:t>review of any tests or inspections that were not successful</w:t>
      </w:r>
    </w:p>
    <w:p w:rsidR="00B23BE2" w:rsidRPr="00461D7A" w:rsidRDefault="00B23BE2" w:rsidP="00461D7A">
      <w:pPr>
        <w:suppressAutoHyphens/>
        <w:ind w:left="1080"/>
        <w:jc w:val="both"/>
        <w:rPr>
          <w:rFonts w:ascii="Arial" w:hAnsi="Arial" w:cs="Arial"/>
        </w:rPr>
      </w:pPr>
    </w:p>
    <w:p w:rsidR="00B23BE2" w:rsidRPr="00461D7A" w:rsidRDefault="00B23BE2" w:rsidP="0057125C">
      <w:pPr>
        <w:numPr>
          <w:ilvl w:val="0"/>
          <w:numId w:val="36"/>
        </w:numPr>
        <w:suppressAutoHyphens/>
        <w:jc w:val="both"/>
        <w:rPr>
          <w:rFonts w:ascii="Arial" w:hAnsi="Arial" w:cs="Arial"/>
        </w:rPr>
      </w:pPr>
      <w:r w:rsidRPr="00461D7A">
        <w:rPr>
          <w:rFonts w:ascii="Arial" w:hAnsi="Arial" w:cs="Arial"/>
        </w:rPr>
        <w:t>review of progress, in relation to the Project Schedule, since the last Periodic Progress Meeting</w:t>
      </w:r>
    </w:p>
    <w:p w:rsidR="00B23BE2" w:rsidRPr="00461D7A" w:rsidRDefault="00B23BE2" w:rsidP="00461D7A">
      <w:pPr>
        <w:suppressAutoHyphens/>
        <w:ind w:left="1080"/>
        <w:jc w:val="both"/>
        <w:rPr>
          <w:rFonts w:ascii="Arial" w:hAnsi="Arial" w:cs="Arial"/>
        </w:rPr>
      </w:pPr>
    </w:p>
    <w:p w:rsidR="00B23BE2" w:rsidRPr="00461D7A" w:rsidRDefault="00B23BE2" w:rsidP="0057125C">
      <w:pPr>
        <w:numPr>
          <w:ilvl w:val="0"/>
          <w:numId w:val="36"/>
        </w:numPr>
        <w:suppressAutoHyphens/>
        <w:jc w:val="both"/>
        <w:rPr>
          <w:rFonts w:ascii="Arial" w:hAnsi="Arial" w:cs="Arial"/>
        </w:rPr>
      </w:pPr>
      <w:r w:rsidRPr="00461D7A">
        <w:rPr>
          <w:rFonts w:ascii="Arial" w:hAnsi="Arial" w:cs="Arial"/>
        </w:rPr>
        <w:t>review of work, in relation to the Project Schedule, planned for the next two weeks</w:t>
      </w:r>
    </w:p>
    <w:p w:rsidR="00B23BE2" w:rsidRPr="00461D7A" w:rsidRDefault="00B23BE2" w:rsidP="00461D7A">
      <w:pPr>
        <w:suppressAutoHyphens/>
        <w:ind w:left="1080"/>
        <w:jc w:val="both"/>
        <w:rPr>
          <w:rFonts w:ascii="Arial" w:hAnsi="Arial" w:cs="Arial"/>
        </w:rPr>
      </w:pPr>
    </w:p>
    <w:p w:rsidR="00B23BE2" w:rsidRPr="00461D7A" w:rsidRDefault="00B23BE2" w:rsidP="0057125C">
      <w:pPr>
        <w:numPr>
          <w:ilvl w:val="0"/>
          <w:numId w:val="36"/>
        </w:numPr>
        <w:suppressAutoHyphens/>
        <w:jc w:val="both"/>
        <w:rPr>
          <w:rFonts w:ascii="Arial" w:hAnsi="Arial" w:cs="Arial"/>
        </w:rPr>
      </w:pPr>
      <w:r w:rsidRPr="00461D7A">
        <w:rPr>
          <w:rFonts w:ascii="Arial" w:hAnsi="Arial" w:cs="Arial"/>
        </w:rPr>
        <w:t xml:space="preserve">review </w:t>
      </w:r>
      <w:r w:rsidR="00B241EA" w:rsidRPr="00461D7A">
        <w:rPr>
          <w:rFonts w:ascii="Arial" w:hAnsi="Arial" w:cs="Arial"/>
        </w:rPr>
        <w:t xml:space="preserve">of </w:t>
      </w:r>
      <w:r w:rsidRPr="00461D7A">
        <w:rPr>
          <w:rFonts w:ascii="Arial" w:hAnsi="Arial" w:cs="Arial"/>
        </w:rPr>
        <w:t>other items of significance that could impact the project or progress</w:t>
      </w:r>
    </w:p>
    <w:p w:rsidR="00B23BE2" w:rsidRPr="00461D7A" w:rsidRDefault="00B23BE2" w:rsidP="00461D7A">
      <w:pPr>
        <w:suppressAutoHyphens/>
        <w:ind w:left="1080"/>
        <w:jc w:val="both"/>
        <w:rPr>
          <w:rFonts w:ascii="Arial" w:hAnsi="Arial" w:cs="Arial"/>
        </w:rPr>
      </w:pPr>
    </w:p>
    <w:p w:rsidR="00B23BE2" w:rsidRPr="00461D7A" w:rsidRDefault="00B23BE2" w:rsidP="0057125C">
      <w:pPr>
        <w:numPr>
          <w:ilvl w:val="0"/>
          <w:numId w:val="36"/>
        </w:numPr>
        <w:suppressAutoHyphens/>
        <w:jc w:val="both"/>
        <w:rPr>
          <w:rFonts w:ascii="Arial" w:hAnsi="Arial" w:cs="Arial"/>
        </w:rPr>
      </w:pPr>
      <w:r w:rsidRPr="00461D7A">
        <w:rPr>
          <w:rFonts w:ascii="Arial" w:hAnsi="Arial" w:cs="Arial"/>
        </w:rPr>
        <w:t>review of present and future needs of each Contractor and party present</w:t>
      </w:r>
    </w:p>
    <w:p w:rsidR="00B23BE2" w:rsidRPr="00461D7A" w:rsidRDefault="00B23BE2" w:rsidP="00461D7A">
      <w:pPr>
        <w:suppressAutoHyphens/>
        <w:ind w:left="720"/>
        <w:jc w:val="both"/>
        <w:rPr>
          <w:rFonts w:ascii="Arial" w:hAnsi="Arial" w:cs="Arial"/>
        </w:rPr>
      </w:pPr>
    </w:p>
    <w:p w:rsidR="00A4265D" w:rsidRPr="00461D7A" w:rsidRDefault="00B23BE2" w:rsidP="003B41DA">
      <w:pPr>
        <w:numPr>
          <w:ilvl w:val="0"/>
          <w:numId w:val="35"/>
        </w:numPr>
        <w:suppressAutoHyphens/>
        <w:jc w:val="both"/>
        <w:rPr>
          <w:rFonts w:ascii="Arial" w:hAnsi="Arial" w:cs="Arial"/>
        </w:rPr>
      </w:pPr>
      <w:r w:rsidRPr="00461D7A">
        <w:rPr>
          <w:rFonts w:ascii="Arial" w:hAnsi="Arial" w:cs="Arial"/>
        </w:rPr>
        <w:t>In all cases, the Meeting attendees sh</w:t>
      </w:r>
      <w:r w:rsidR="00B241EA" w:rsidRPr="00461D7A">
        <w:rPr>
          <w:rFonts w:ascii="Arial" w:hAnsi="Arial" w:cs="Arial"/>
        </w:rPr>
        <w:t>all</w:t>
      </w:r>
      <w:r w:rsidRPr="00461D7A">
        <w:rPr>
          <w:rFonts w:ascii="Arial" w:hAnsi="Arial" w:cs="Arial"/>
        </w:rPr>
        <w:t xml:space="preserve"> focus on a plan for resolution of open items and issues.</w:t>
      </w:r>
      <w:r w:rsidR="00B241EA" w:rsidRPr="00461D7A">
        <w:rPr>
          <w:rFonts w:ascii="Arial" w:hAnsi="Arial" w:cs="Arial"/>
        </w:rPr>
        <w:t xml:space="preserve">  If the project is behind schedule, discussion shall include a </w:t>
      </w:r>
      <w:r w:rsidR="00A4265D" w:rsidRPr="00461D7A">
        <w:rPr>
          <w:rFonts w:ascii="Arial" w:hAnsi="Arial" w:cs="Arial"/>
        </w:rPr>
        <w:t>determination of how construction that is behind schedule will be returned to schedule, and securing of commitments from parties involved to do so;  such discussion sh</w:t>
      </w:r>
      <w:r w:rsidR="00B241EA" w:rsidRPr="00461D7A">
        <w:rPr>
          <w:rFonts w:ascii="Arial" w:hAnsi="Arial" w:cs="Arial"/>
        </w:rPr>
        <w:t xml:space="preserve">all </w:t>
      </w:r>
      <w:r w:rsidR="00A4265D" w:rsidRPr="00461D7A">
        <w:rPr>
          <w:rFonts w:ascii="Arial" w:hAnsi="Arial" w:cs="Arial"/>
        </w:rPr>
        <w:t>include whether schedule revisions are required to ensure that current and subsequent activities will be completed within the contract time</w:t>
      </w:r>
    </w:p>
    <w:p w:rsidR="00B23BE2" w:rsidRPr="00461D7A" w:rsidRDefault="00B23BE2" w:rsidP="00461D7A">
      <w:pPr>
        <w:suppressAutoHyphens/>
        <w:ind w:left="720"/>
        <w:jc w:val="both"/>
        <w:rPr>
          <w:rFonts w:ascii="Arial" w:hAnsi="Arial" w:cs="Arial"/>
        </w:rPr>
      </w:pPr>
    </w:p>
    <w:p w:rsidR="004C765B" w:rsidRPr="00461D7A" w:rsidRDefault="004C765B" w:rsidP="0057125C">
      <w:pPr>
        <w:numPr>
          <w:ilvl w:val="0"/>
          <w:numId w:val="35"/>
        </w:numPr>
        <w:suppressAutoHyphens/>
        <w:jc w:val="both"/>
        <w:outlineLvl w:val="0"/>
        <w:rPr>
          <w:rFonts w:ascii="Arial" w:hAnsi="Arial" w:cs="Arial"/>
        </w:rPr>
      </w:pPr>
      <w:r w:rsidRPr="00461D7A">
        <w:rPr>
          <w:rFonts w:ascii="Arial" w:hAnsi="Arial" w:cs="Arial"/>
        </w:rPr>
        <w:t>The University will designate a party to record and publish a record of the Meeting.  Normally this will be the Professional.</w:t>
      </w:r>
    </w:p>
    <w:p w:rsidR="00B23BE2" w:rsidRPr="00461D7A" w:rsidRDefault="00B23BE2" w:rsidP="00461D7A">
      <w:pPr>
        <w:suppressAutoHyphens/>
        <w:jc w:val="both"/>
        <w:outlineLvl w:val="0"/>
        <w:rPr>
          <w:rFonts w:ascii="Arial" w:hAnsi="Arial" w:cs="Arial"/>
        </w:rPr>
      </w:pPr>
    </w:p>
    <w:p w:rsidR="004C2426" w:rsidRPr="00461D7A" w:rsidRDefault="0057125C" w:rsidP="0057125C">
      <w:pPr>
        <w:suppressAutoHyphens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1.03</w:t>
      </w:r>
      <w:r>
        <w:rPr>
          <w:rFonts w:ascii="Arial" w:hAnsi="Arial" w:cs="Arial"/>
        </w:rPr>
        <w:tab/>
      </w:r>
      <w:r w:rsidR="00CB6BBD" w:rsidRPr="00461D7A">
        <w:rPr>
          <w:rFonts w:ascii="Arial" w:hAnsi="Arial" w:cs="Arial"/>
        </w:rPr>
        <w:t xml:space="preserve">PRE-INSTALLATION </w:t>
      </w:r>
      <w:r w:rsidR="009770CE">
        <w:rPr>
          <w:rFonts w:ascii="Arial" w:hAnsi="Arial" w:cs="Arial"/>
        </w:rPr>
        <w:t>MEETINGS</w:t>
      </w:r>
    </w:p>
    <w:p w:rsidR="002D0513" w:rsidRPr="00461D7A" w:rsidRDefault="002D0513" w:rsidP="00461D7A">
      <w:pPr>
        <w:suppressAutoHyphens/>
        <w:ind w:left="720"/>
        <w:jc w:val="both"/>
        <w:rPr>
          <w:rFonts w:ascii="Arial" w:hAnsi="Arial" w:cs="Arial"/>
        </w:rPr>
      </w:pPr>
    </w:p>
    <w:p w:rsidR="00F37740" w:rsidRPr="00461D7A" w:rsidRDefault="009972CE" w:rsidP="00FF4A70">
      <w:pPr>
        <w:numPr>
          <w:ilvl w:val="0"/>
          <w:numId w:val="37"/>
        </w:numPr>
        <w:suppressAutoHyphens/>
        <w:jc w:val="both"/>
        <w:rPr>
          <w:rFonts w:ascii="Arial" w:hAnsi="Arial" w:cs="Arial"/>
        </w:rPr>
      </w:pPr>
      <w:r w:rsidRPr="00461D7A">
        <w:rPr>
          <w:rFonts w:ascii="Arial" w:hAnsi="Arial" w:cs="Arial"/>
        </w:rPr>
        <w:t>P</w:t>
      </w:r>
      <w:r w:rsidR="003227B0" w:rsidRPr="00461D7A">
        <w:rPr>
          <w:rFonts w:ascii="Arial" w:hAnsi="Arial" w:cs="Arial"/>
        </w:rPr>
        <w:t xml:space="preserve">rior to </w:t>
      </w:r>
      <w:r w:rsidRPr="00461D7A">
        <w:rPr>
          <w:rFonts w:ascii="Arial" w:hAnsi="Arial" w:cs="Arial"/>
        </w:rPr>
        <w:t xml:space="preserve">the </w:t>
      </w:r>
      <w:r w:rsidR="003227B0" w:rsidRPr="00461D7A">
        <w:rPr>
          <w:rFonts w:ascii="Arial" w:hAnsi="Arial" w:cs="Arial"/>
        </w:rPr>
        <w:t xml:space="preserve">start of </w:t>
      </w:r>
      <w:r w:rsidRPr="00461D7A">
        <w:rPr>
          <w:rFonts w:ascii="Arial" w:hAnsi="Arial" w:cs="Arial"/>
        </w:rPr>
        <w:t xml:space="preserve">work </w:t>
      </w:r>
      <w:r w:rsidR="00143F2E" w:rsidRPr="00461D7A">
        <w:rPr>
          <w:rFonts w:ascii="Arial" w:hAnsi="Arial" w:cs="Arial"/>
        </w:rPr>
        <w:t xml:space="preserve">on </w:t>
      </w:r>
      <w:r w:rsidR="003227B0" w:rsidRPr="00461D7A">
        <w:rPr>
          <w:rFonts w:ascii="Arial" w:hAnsi="Arial" w:cs="Arial"/>
        </w:rPr>
        <w:t xml:space="preserve">any </w:t>
      </w:r>
      <w:r w:rsidR="00143F2E" w:rsidRPr="00461D7A">
        <w:rPr>
          <w:rFonts w:ascii="Arial" w:hAnsi="Arial" w:cs="Arial"/>
        </w:rPr>
        <w:t>new</w:t>
      </w:r>
      <w:r w:rsidR="003227B0" w:rsidRPr="00461D7A">
        <w:rPr>
          <w:rFonts w:ascii="Arial" w:hAnsi="Arial" w:cs="Arial"/>
        </w:rPr>
        <w:t xml:space="preserve"> feature of work</w:t>
      </w:r>
      <w:r w:rsidR="00143F2E" w:rsidRPr="00461D7A">
        <w:rPr>
          <w:rFonts w:ascii="Arial" w:hAnsi="Arial" w:cs="Arial"/>
        </w:rPr>
        <w:t xml:space="preserve">, pre-installation coordination should take place that </w:t>
      </w:r>
      <w:r w:rsidR="00F37740" w:rsidRPr="00461D7A">
        <w:rPr>
          <w:rFonts w:ascii="Arial" w:hAnsi="Arial" w:cs="Arial"/>
        </w:rPr>
        <w:t>ensure</w:t>
      </w:r>
      <w:r w:rsidR="00143F2E" w:rsidRPr="00461D7A">
        <w:rPr>
          <w:rFonts w:ascii="Arial" w:hAnsi="Arial" w:cs="Arial"/>
        </w:rPr>
        <w:t>s that</w:t>
      </w:r>
      <w:r w:rsidR="00F37740" w:rsidRPr="00461D7A">
        <w:rPr>
          <w:rFonts w:ascii="Arial" w:hAnsi="Arial" w:cs="Arial"/>
        </w:rPr>
        <w:t xml:space="preserve"> all parties involved in the feature of work are prepared to accomplish the work in accordance with the Contract requirements.</w:t>
      </w:r>
      <w:r w:rsidR="00143F2E" w:rsidRPr="00461D7A">
        <w:rPr>
          <w:rFonts w:ascii="Arial" w:hAnsi="Arial" w:cs="Arial"/>
        </w:rPr>
        <w:t xml:space="preserve">  Pre-installation c</w:t>
      </w:r>
      <w:r w:rsidR="00B241EA" w:rsidRPr="00461D7A">
        <w:rPr>
          <w:rFonts w:ascii="Arial" w:hAnsi="Arial" w:cs="Arial"/>
        </w:rPr>
        <w:t>oordination may</w:t>
      </w:r>
      <w:r w:rsidR="00143F2E" w:rsidRPr="00461D7A">
        <w:rPr>
          <w:rFonts w:ascii="Arial" w:hAnsi="Arial" w:cs="Arial"/>
        </w:rPr>
        <w:t xml:space="preserve"> take place during or in conjunction with Progress Meetings, or a separate meeting may take place.</w:t>
      </w:r>
    </w:p>
    <w:p w:rsidR="00F37740" w:rsidRPr="00461D7A" w:rsidRDefault="00F37740" w:rsidP="00461D7A">
      <w:pPr>
        <w:suppressAutoHyphens/>
        <w:ind w:left="720"/>
        <w:jc w:val="both"/>
        <w:rPr>
          <w:rFonts w:ascii="Arial" w:hAnsi="Arial" w:cs="Arial"/>
        </w:rPr>
      </w:pPr>
    </w:p>
    <w:p w:rsidR="00F37740" w:rsidRPr="00461D7A" w:rsidRDefault="00143F2E" w:rsidP="00FF4A70">
      <w:pPr>
        <w:numPr>
          <w:ilvl w:val="0"/>
          <w:numId w:val="37"/>
        </w:numPr>
        <w:suppressAutoHyphens/>
        <w:jc w:val="both"/>
        <w:rPr>
          <w:rFonts w:ascii="Arial" w:hAnsi="Arial" w:cs="Arial"/>
        </w:rPr>
      </w:pPr>
      <w:r w:rsidRPr="00461D7A">
        <w:rPr>
          <w:rFonts w:ascii="Arial" w:hAnsi="Arial" w:cs="Arial"/>
        </w:rPr>
        <w:t xml:space="preserve">Pre-installation coordination </w:t>
      </w:r>
      <w:r w:rsidR="00F37740" w:rsidRPr="00461D7A">
        <w:rPr>
          <w:rFonts w:ascii="Arial" w:hAnsi="Arial" w:cs="Arial"/>
        </w:rPr>
        <w:t xml:space="preserve">should include </w:t>
      </w:r>
      <w:r w:rsidRPr="00461D7A">
        <w:rPr>
          <w:rFonts w:ascii="Arial" w:hAnsi="Arial" w:cs="Arial"/>
        </w:rPr>
        <w:t xml:space="preserve">a check of </w:t>
      </w:r>
      <w:r w:rsidR="00F37740" w:rsidRPr="00461D7A">
        <w:rPr>
          <w:rFonts w:ascii="Arial" w:hAnsi="Arial" w:cs="Arial"/>
        </w:rPr>
        <w:t>at least the following:</w:t>
      </w:r>
    </w:p>
    <w:p w:rsidR="00143F2E" w:rsidRPr="00461D7A" w:rsidRDefault="00143F2E" w:rsidP="00461D7A">
      <w:pPr>
        <w:suppressAutoHyphens/>
        <w:ind w:left="1080"/>
        <w:jc w:val="both"/>
        <w:rPr>
          <w:rFonts w:ascii="Arial" w:hAnsi="Arial" w:cs="Arial"/>
        </w:rPr>
      </w:pPr>
    </w:p>
    <w:p w:rsidR="00F37740" w:rsidRPr="00461D7A" w:rsidRDefault="00015545" w:rsidP="00FF4A70">
      <w:pPr>
        <w:numPr>
          <w:ilvl w:val="0"/>
          <w:numId w:val="38"/>
        </w:numPr>
        <w:suppressAutoHyphens/>
        <w:jc w:val="both"/>
        <w:rPr>
          <w:rFonts w:ascii="Arial" w:hAnsi="Arial" w:cs="Arial"/>
        </w:rPr>
      </w:pPr>
      <w:r w:rsidRPr="00461D7A">
        <w:rPr>
          <w:rFonts w:ascii="Arial" w:hAnsi="Arial" w:cs="Arial"/>
        </w:rPr>
        <w:t>r</w:t>
      </w:r>
      <w:r w:rsidR="004D2E27" w:rsidRPr="00461D7A">
        <w:rPr>
          <w:rFonts w:ascii="Arial" w:hAnsi="Arial" w:cs="Arial"/>
        </w:rPr>
        <w:t>eview of the applicable specifications</w:t>
      </w:r>
      <w:r w:rsidR="0006015B" w:rsidRPr="00461D7A">
        <w:rPr>
          <w:rFonts w:ascii="Arial" w:hAnsi="Arial" w:cs="Arial"/>
        </w:rPr>
        <w:t xml:space="preserve"> and </w:t>
      </w:r>
      <w:r w:rsidR="004D2E27" w:rsidRPr="00461D7A">
        <w:rPr>
          <w:rFonts w:ascii="Arial" w:hAnsi="Arial" w:cs="Arial"/>
        </w:rPr>
        <w:t>drawings</w:t>
      </w:r>
    </w:p>
    <w:p w:rsidR="00143F2E" w:rsidRPr="00461D7A" w:rsidRDefault="00143F2E" w:rsidP="00461D7A">
      <w:pPr>
        <w:suppressAutoHyphens/>
        <w:ind w:left="1080"/>
        <w:jc w:val="both"/>
        <w:rPr>
          <w:rFonts w:ascii="Arial" w:hAnsi="Arial" w:cs="Arial"/>
        </w:rPr>
      </w:pPr>
    </w:p>
    <w:p w:rsidR="004815C2" w:rsidRPr="00461D7A" w:rsidRDefault="0006015B" w:rsidP="00FF4A70">
      <w:pPr>
        <w:numPr>
          <w:ilvl w:val="0"/>
          <w:numId w:val="38"/>
        </w:numPr>
        <w:suppressAutoHyphens/>
        <w:jc w:val="both"/>
        <w:rPr>
          <w:rFonts w:ascii="Arial" w:hAnsi="Arial" w:cs="Arial"/>
        </w:rPr>
      </w:pPr>
      <w:r w:rsidRPr="00461D7A">
        <w:rPr>
          <w:rFonts w:ascii="Arial" w:hAnsi="Arial" w:cs="Arial"/>
        </w:rPr>
        <w:t>c</w:t>
      </w:r>
      <w:r w:rsidR="004815C2" w:rsidRPr="00461D7A">
        <w:rPr>
          <w:rFonts w:ascii="Arial" w:hAnsi="Arial" w:cs="Arial"/>
        </w:rPr>
        <w:t>heck to ensure materials and/or equipment to be installed have been submitted and approved</w:t>
      </w:r>
    </w:p>
    <w:p w:rsidR="00143F2E" w:rsidRPr="00461D7A" w:rsidRDefault="00143F2E" w:rsidP="00461D7A">
      <w:pPr>
        <w:suppressAutoHyphens/>
        <w:ind w:left="1080"/>
        <w:jc w:val="both"/>
        <w:rPr>
          <w:rFonts w:ascii="Arial" w:hAnsi="Arial" w:cs="Arial"/>
        </w:rPr>
      </w:pPr>
    </w:p>
    <w:p w:rsidR="004815C2" w:rsidRPr="00461D7A" w:rsidRDefault="0006015B" w:rsidP="00FF4A70">
      <w:pPr>
        <w:numPr>
          <w:ilvl w:val="0"/>
          <w:numId w:val="38"/>
        </w:numPr>
        <w:suppressAutoHyphens/>
        <w:jc w:val="both"/>
        <w:rPr>
          <w:rFonts w:ascii="Arial" w:hAnsi="Arial" w:cs="Arial"/>
        </w:rPr>
      </w:pPr>
      <w:r w:rsidRPr="00461D7A">
        <w:rPr>
          <w:rFonts w:ascii="Arial" w:hAnsi="Arial" w:cs="Arial"/>
        </w:rPr>
        <w:t>c</w:t>
      </w:r>
      <w:r w:rsidR="004815C2" w:rsidRPr="00461D7A">
        <w:rPr>
          <w:rFonts w:ascii="Arial" w:hAnsi="Arial" w:cs="Arial"/>
        </w:rPr>
        <w:t xml:space="preserve">heck to ensure </w:t>
      </w:r>
      <w:r w:rsidR="002D0513" w:rsidRPr="00461D7A">
        <w:rPr>
          <w:rFonts w:ascii="Arial" w:hAnsi="Arial" w:cs="Arial"/>
        </w:rPr>
        <w:t>that</w:t>
      </w:r>
      <w:r w:rsidR="004815C2" w:rsidRPr="00461D7A">
        <w:rPr>
          <w:rFonts w:ascii="Arial" w:hAnsi="Arial" w:cs="Arial"/>
        </w:rPr>
        <w:t xml:space="preserve"> materials and/or equipment to be installed are on hand, and that those on hand are as submitted and approved</w:t>
      </w:r>
      <w:r w:rsidR="00780DFE" w:rsidRPr="00461D7A">
        <w:rPr>
          <w:rFonts w:ascii="Arial" w:hAnsi="Arial" w:cs="Arial"/>
        </w:rPr>
        <w:t>, to include any applicable steel certifications</w:t>
      </w:r>
    </w:p>
    <w:p w:rsidR="00143F2E" w:rsidRPr="00461D7A" w:rsidRDefault="00143F2E" w:rsidP="00461D7A">
      <w:pPr>
        <w:suppressAutoHyphens/>
        <w:ind w:left="1080"/>
        <w:jc w:val="both"/>
        <w:rPr>
          <w:rFonts w:ascii="Arial" w:hAnsi="Arial" w:cs="Arial"/>
        </w:rPr>
      </w:pPr>
    </w:p>
    <w:p w:rsidR="004815C2" w:rsidRPr="00461D7A" w:rsidRDefault="0006015B" w:rsidP="00FF4A70">
      <w:pPr>
        <w:numPr>
          <w:ilvl w:val="0"/>
          <w:numId w:val="38"/>
        </w:numPr>
        <w:suppressAutoHyphens/>
        <w:jc w:val="both"/>
        <w:rPr>
          <w:rFonts w:ascii="Arial" w:hAnsi="Arial" w:cs="Arial"/>
        </w:rPr>
      </w:pPr>
      <w:r w:rsidRPr="00461D7A">
        <w:rPr>
          <w:rFonts w:ascii="Arial" w:hAnsi="Arial" w:cs="Arial"/>
        </w:rPr>
        <w:t>r</w:t>
      </w:r>
      <w:r w:rsidR="004815C2" w:rsidRPr="00461D7A">
        <w:rPr>
          <w:rFonts w:ascii="Arial" w:hAnsi="Arial" w:cs="Arial"/>
        </w:rPr>
        <w:t>eview of any required testing or inspection procedures, and that such tests or inspections are ready to be performed</w:t>
      </w:r>
    </w:p>
    <w:p w:rsidR="00143F2E" w:rsidRPr="00461D7A" w:rsidRDefault="00143F2E" w:rsidP="00461D7A">
      <w:pPr>
        <w:suppressAutoHyphens/>
        <w:ind w:left="1080"/>
        <w:jc w:val="both"/>
        <w:rPr>
          <w:rFonts w:ascii="Arial" w:hAnsi="Arial" w:cs="Arial"/>
        </w:rPr>
      </w:pPr>
    </w:p>
    <w:p w:rsidR="004815C2" w:rsidRPr="00461D7A" w:rsidRDefault="0006015B" w:rsidP="00FF4A70">
      <w:pPr>
        <w:numPr>
          <w:ilvl w:val="0"/>
          <w:numId w:val="38"/>
        </w:numPr>
        <w:suppressAutoHyphens/>
        <w:jc w:val="both"/>
        <w:rPr>
          <w:rFonts w:ascii="Arial" w:hAnsi="Arial" w:cs="Arial"/>
        </w:rPr>
      </w:pPr>
      <w:r w:rsidRPr="00461D7A">
        <w:rPr>
          <w:rFonts w:ascii="Arial" w:hAnsi="Arial" w:cs="Arial"/>
        </w:rPr>
        <w:t>e</w:t>
      </w:r>
      <w:r w:rsidR="004815C2" w:rsidRPr="00461D7A">
        <w:rPr>
          <w:rFonts w:ascii="Arial" w:hAnsi="Arial" w:cs="Arial"/>
        </w:rPr>
        <w:t xml:space="preserve">xamination of the work area to ensure that all preliminary work is complete and in compliance with the Contract </w:t>
      </w:r>
      <w:r w:rsidR="002D0513" w:rsidRPr="00461D7A">
        <w:rPr>
          <w:rFonts w:ascii="Arial" w:hAnsi="Arial" w:cs="Arial"/>
        </w:rPr>
        <w:t>requirements</w:t>
      </w:r>
    </w:p>
    <w:p w:rsidR="00143F2E" w:rsidRPr="00461D7A" w:rsidRDefault="00143F2E" w:rsidP="00461D7A">
      <w:pPr>
        <w:suppressAutoHyphens/>
        <w:ind w:left="1080"/>
        <w:jc w:val="both"/>
        <w:rPr>
          <w:rFonts w:ascii="Arial" w:hAnsi="Arial" w:cs="Arial"/>
        </w:rPr>
      </w:pPr>
    </w:p>
    <w:p w:rsidR="004815C2" w:rsidRPr="00461D7A" w:rsidRDefault="0006015B" w:rsidP="00FF4A70">
      <w:pPr>
        <w:numPr>
          <w:ilvl w:val="0"/>
          <w:numId w:val="38"/>
        </w:numPr>
        <w:suppressAutoHyphens/>
        <w:jc w:val="both"/>
        <w:rPr>
          <w:rFonts w:ascii="Arial" w:hAnsi="Arial" w:cs="Arial"/>
        </w:rPr>
      </w:pPr>
      <w:r w:rsidRPr="00461D7A">
        <w:rPr>
          <w:rFonts w:ascii="Arial" w:hAnsi="Arial" w:cs="Arial"/>
        </w:rPr>
        <w:t>d</w:t>
      </w:r>
      <w:r w:rsidR="004815C2" w:rsidRPr="00461D7A">
        <w:rPr>
          <w:rFonts w:ascii="Arial" w:hAnsi="Arial" w:cs="Arial"/>
        </w:rPr>
        <w:t>iscussion of procedures for controlling the work</w:t>
      </w:r>
      <w:r w:rsidRPr="00461D7A">
        <w:rPr>
          <w:rFonts w:ascii="Arial" w:hAnsi="Arial" w:cs="Arial"/>
        </w:rPr>
        <w:t xml:space="preserve">, for avoiding common deficiencies in the work, and achieving standards that meet the </w:t>
      </w:r>
      <w:r w:rsidR="002D0513" w:rsidRPr="00461D7A">
        <w:rPr>
          <w:rFonts w:ascii="Arial" w:hAnsi="Arial" w:cs="Arial"/>
        </w:rPr>
        <w:t>Contract</w:t>
      </w:r>
      <w:r w:rsidRPr="00461D7A">
        <w:rPr>
          <w:rFonts w:ascii="Arial" w:hAnsi="Arial" w:cs="Arial"/>
        </w:rPr>
        <w:t xml:space="preserve"> requirements</w:t>
      </w:r>
    </w:p>
    <w:p w:rsidR="00143F2E" w:rsidRPr="00461D7A" w:rsidRDefault="00143F2E" w:rsidP="00461D7A">
      <w:pPr>
        <w:suppressAutoHyphens/>
        <w:ind w:left="1080"/>
        <w:jc w:val="both"/>
        <w:rPr>
          <w:rFonts w:ascii="Arial" w:hAnsi="Arial" w:cs="Arial"/>
        </w:rPr>
      </w:pPr>
    </w:p>
    <w:p w:rsidR="0006015B" w:rsidRPr="00461D7A" w:rsidRDefault="0006015B" w:rsidP="00FF4A70">
      <w:pPr>
        <w:numPr>
          <w:ilvl w:val="0"/>
          <w:numId w:val="38"/>
        </w:numPr>
        <w:suppressAutoHyphens/>
        <w:jc w:val="both"/>
        <w:rPr>
          <w:rFonts w:ascii="Arial" w:hAnsi="Arial" w:cs="Arial"/>
        </w:rPr>
      </w:pPr>
      <w:r w:rsidRPr="00461D7A">
        <w:rPr>
          <w:rFonts w:ascii="Arial" w:hAnsi="Arial" w:cs="Arial"/>
        </w:rPr>
        <w:t xml:space="preserve">review of safety and health considerations and/or review of the </w:t>
      </w:r>
      <w:r w:rsidR="002D0513" w:rsidRPr="00461D7A">
        <w:rPr>
          <w:rFonts w:ascii="Arial" w:hAnsi="Arial" w:cs="Arial"/>
        </w:rPr>
        <w:t>Contractor’s</w:t>
      </w:r>
      <w:r w:rsidRPr="00461D7A">
        <w:rPr>
          <w:rFonts w:ascii="Arial" w:hAnsi="Arial" w:cs="Arial"/>
        </w:rPr>
        <w:t xml:space="preserve"> activity hazard analysis</w:t>
      </w:r>
    </w:p>
    <w:p w:rsidR="00F37740" w:rsidRPr="00461D7A" w:rsidRDefault="00F37740" w:rsidP="00461D7A">
      <w:pPr>
        <w:suppressAutoHyphens/>
        <w:ind w:left="720"/>
        <w:jc w:val="both"/>
        <w:rPr>
          <w:rFonts w:ascii="Arial" w:hAnsi="Arial" w:cs="Arial"/>
        </w:rPr>
      </w:pPr>
    </w:p>
    <w:p w:rsidR="0020247E" w:rsidRPr="00461D7A" w:rsidRDefault="00FF4A70" w:rsidP="00FF4A70">
      <w:p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>1.04</w:t>
      </w:r>
      <w:r>
        <w:rPr>
          <w:rFonts w:ascii="Arial" w:hAnsi="Arial" w:cs="Arial"/>
        </w:rPr>
        <w:tab/>
      </w:r>
      <w:r w:rsidR="00497CD0" w:rsidRPr="00461D7A">
        <w:rPr>
          <w:rFonts w:ascii="Arial" w:hAnsi="Arial" w:cs="Arial"/>
        </w:rPr>
        <w:t xml:space="preserve"> PRE-COMPLETION </w:t>
      </w:r>
      <w:r w:rsidR="009770CE">
        <w:rPr>
          <w:rFonts w:ascii="Arial" w:hAnsi="Arial" w:cs="Arial"/>
        </w:rPr>
        <w:t>MEETINGS</w:t>
      </w:r>
    </w:p>
    <w:p w:rsidR="00497CD0" w:rsidRPr="00461D7A" w:rsidRDefault="00497CD0" w:rsidP="00461D7A">
      <w:pPr>
        <w:suppressAutoHyphens/>
        <w:jc w:val="both"/>
        <w:rPr>
          <w:rFonts w:ascii="Arial" w:hAnsi="Arial" w:cs="Arial"/>
        </w:rPr>
      </w:pPr>
    </w:p>
    <w:p w:rsidR="004C765B" w:rsidRPr="00461D7A" w:rsidRDefault="00015545" w:rsidP="00FF4A70">
      <w:pPr>
        <w:numPr>
          <w:ilvl w:val="0"/>
          <w:numId w:val="39"/>
        </w:numPr>
        <w:suppressAutoHyphens/>
        <w:jc w:val="both"/>
        <w:rPr>
          <w:rFonts w:ascii="Arial" w:hAnsi="Arial" w:cs="Arial"/>
        </w:rPr>
      </w:pPr>
      <w:r w:rsidRPr="00461D7A">
        <w:rPr>
          <w:rFonts w:ascii="Arial" w:hAnsi="Arial" w:cs="Arial"/>
        </w:rPr>
        <w:t xml:space="preserve">Prior to the completion of a project, and particularly for larger, more complex projects, </w:t>
      </w:r>
      <w:r w:rsidR="004C765B" w:rsidRPr="00461D7A">
        <w:rPr>
          <w:rFonts w:ascii="Arial" w:hAnsi="Arial" w:cs="Arial"/>
        </w:rPr>
        <w:t xml:space="preserve">specific </w:t>
      </w:r>
      <w:r w:rsidRPr="00461D7A">
        <w:rPr>
          <w:rFonts w:ascii="Arial" w:hAnsi="Arial" w:cs="Arial"/>
        </w:rPr>
        <w:t>p</w:t>
      </w:r>
      <w:r w:rsidR="00497CD0" w:rsidRPr="00461D7A">
        <w:rPr>
          <w:rFonts w:ascii="Arial" w:hAnsi="Arial" w:cs="Arial"/>
        </w:rPr>
        <w:t>re-</w:t>
      </w:r>
      <w:r w:rsidRPr="00461D7A">
        <w:rPr>
          <w:rFonts w:ascii="Arial" w:hAnsi="Arial" w:cs="Arial"/>
        </w:rPr>
        <w:t>c</w:t>
      </w:r>
      <w:r w:rsidR="00497CD0" w:rsidRPr="00461D7A">
        <w:rPr>
          <w:rFonts w:ascii="Arial" w:hAnsi="Arial" w:cs="Arial"/>
        </w:rPr>
        <w:t xml:space="preserve">ompletion </w:t>
      </w:r>
      <w:r w:rsidRPr="00461D7A">
        <w:rPr>
          <w:rFonts w:ascii="Arial" w:hAnsi="Arial" w:cs="Arial"/>
        </w:rPr>
        <w:t>c</w:t>
      </w:r>
      <w:r w:rsidR="00497CD0" w:rsidRPr="00461D7A">
        <w:rPr>
          <w:rFonts w:ascii="Arial" w:hAnsi="Arial" w:cs="Arial"/>
        </w:rPr>
        <w:t xml:space="preserve">oordination should be </w:t>
      </w:r>
      <w:r w:rsidRPr="00461D7A">
        <w:rPr>
          <w:rFonts w:ascii="Arial" w:hAnsi="Arial" w:cs="Arial"/>
        </w:rPr>
        <w:t>accomplished</w:t>
      </w:r>
      <w:r w:rsidR="00497CD0" w:rsidRPr="00461D7A">
        <w:rPr>
          <w:rFonts w:ascii="Arial" w:hAnsi="Arial" w:cs="Arial"/>
        </w:rPr>
        <w:t xml:space="preserve">.  The purpose of </w:t>
      </w:r>
      <w:r w:rsidRPr="00461D7A">
        <w:rPr>
          <w:rFonts w:ascii="Arial" w:hAnsi="Arial" w:cs="Arial"/>
        </w:rPr>
        <w:t>p</w:t>
      </w:r>
      <w:r w:rsidR="00497CD0" w:rsidRPr="00461D7A">
        <w:rPr>
          <w:rFonts w:ascii="Arial" w:hAnsi="Arial" w:cs="Arial"/>
        </w:rPr>
        <w:t>re-</w:t>
      </w:r>
      <w:r w:rsidRPr="00461D7A">
        <w:rPr>
          <w:rFonts w:ascii="Arial" w:hAnsi="Arial" w:cs="Arial"/>
        </w:rPr>
        <w:t>c</w:t>
      </w:r>
      <w:r w:rsidR="00497CD0" w:rsidRPr="00461D7A">
        <w:rPr>
          <w:rFonts w:ascii="Arial" w:hAnsi="Arial" w:cs="Arial"/>
        </w:rPr>
        <w:t xml:space="preserve">ompletion </w:t>
      </w:r>
      <w:r w:rsidRPr="00461D7A">
        <w:rPr>
          <w:rFonts w:ascii="Arial" w:hAnsi="Arial" w:cs="Arial"/>
        </w:rPr>
        <w:t>c</w:t>
      </w:r>
      <w:r w:rsidR="00497CD0" w:rsidRPr="00461D7A">
        <w:rPr>
          <w:rFonts w:ascii="Arial" w:hAnsi="Arial" w:cs="Arial"/>
        </w:rPr>
        <w:t xml:space="preserve">oordination is to conduct detailed planning and coordination for the completion of the project, with the goal of ensuring the facility is </w:t>
      </w:r>
      <w:r w:rsidR="00320563" w:rsidRPr="00461D7A">
        <w:rPr>
          <w:rFonts w:ascii="Arial" w:hAnsi="Arial" w:cs="Arial"/>
        </w:rPr>
        <w:t xml:space="preserve">totally operational and functional and </w:t>
      </w:r>
      <w:r w:rsidR="00D70003" w:rsidRPr="00461D7A">
        <w:rPr>
          <w:rFonts w:ascii="Arial" w:hAnsi="Arial" w:cs="Arial"/>
        </w:rPr>
        <w:t>prepared for occupancy in a timely manner.</w:t>
      </w:r>
      <w:r w:rsidR="00BA5AAA" w:rsidRPr="00461D7A">
        <w:rPr>
          <w:rFonts w:ascii="Arial" w:hAnsi="Arial" w:cs="Arial"/>
        </w:rPr>
        <w:t xml:space="preserve">  Pre-</w:t>
      </w:r>
      <w:r w:rsidRPr="00461D7A">
        <w:rPr>
          <w:rFonts w:ascii="Arial" w:hAnsi="Arial" w:cs="Arial"/>
        </w:rPr>
        <w:t>c</w:t>
      </w:r>
      <w:r w:rsidR="00BA5AAA" w:rsidRPr="00461D7A">
        <w:rPr>
          <w:rFonts w:ascii="Arial" w:hAnsi="Arial" w:cs="Arial"/>
        </w:rPr>
        <w:t>ompletion</w:t>
      </w:r>
      <w:r w:rsidRPr="00461D7A">
        <w:rPr>
          <w:rFonts w:ascii="Arial" w:hAnsi="Arial" w:cs="Arial"/>
        </w:rPr>
        <w:t xml:space="preserve"> coordination</w:t>
      </w:r>
      <w:r w:rsidR="00BA5AAA" w:rsidRPr="00461D7A">
        <w:rPr>
          <w:rFonts w:ascii="Arial" w:hAnsi="Arial" w:cs="Arial"/>
        </w:rPr>
        <w:t xml:space="preserve"> may involve parties, other than the Separate Prime Contractors, who have input or actions required to make the facility </w:t>
      </w:r>
      <w:r w:rsidR="00BA5AAA" w:rsidRPr="00461D7A">
        <w:rPr>
          <w:rFonts w:ascii="Arial" w:hAnsi="Arial" w:cs="Arial"/>
        </w:rPr>
        <w:lastRenderedPageBreak/>
        <w:t>ready for occupancy.</w:t>
      </w:r>
      <w:r w:rsidR="004C765B" w:rsidRPr="00461D7A">
        <w:rPr>
          <w:rFonts w:ascii="Arial" w:hAnsi="Arial" w:cs="Arial"/>
        </w:rPr>
        <w:t xml:space="preserve"> </w:t>
      </w:r>
      <w:r w:rsidR="00B241EA" w:rsidRPr="00461D7A">
        <w:rPr>
          <w:rFonts w:ascii="Arial" w:hAnsi="Arial" w:cs="Arial"/>
        </w:rPr>
        <w:t xml:space="preserve"> Pre-completion coordination may</w:t>
      </w:r>
      <w:r w:rsidR="004C765B" w:rsidRPr="00461D7A">
        <w:rPr>
          <w:rFonts w:ascii="Arial" w:hAnsi="Arial" w:cs="Arial"/>
        </w:rPr>
        <w:t xml:space="preserve"> take place during or in conjunction with Progress Meetings, or a separate meeting may take place.</w:t>
      </w:r>
    </w:p>
    <w:p w:rsidR="00497CD0" w:rsidRPr="00461D7A" w:rsidRDefault="00497CD0" w:rsidP="00461D7A">
      <w:pPr>
        <w:suppressAutoHyphens/>
        <w:ind w:left="720"/>
        <w:jc w:val="both"/>
        <w:rPr>
          <w:rFonts w:ascii="Arial" w:hAnsi="Arial" w:cs="Arial"/>
        </w:rPr>
      </w:pPr>
    </w:p>
    <w:p w:rsidR="00497CD0" w:rsidRPr="00461D7A" w:rsidRDefault="00B241EA" w:rsidP="00FF4A70">
      <w:pPr>
        <w:numPr>
          <w:ilvl w:val="0"/>
          <w:numId w:val="39"/>
        </w:numPr>
        <w:suppressAutoHyphens/>
        <w:jc w:val="both"/>
        <w:rPr>
          <w:rFonts w:ascii="Arial" w:hAnsi="Arial" w:cs="Arial"/>
        </w:rPr>
      </w:pPr>
      <w:r w:rsidRPr="00461D7A">
        <w:rPr>
          <w:rFonts w:ascii="Arial" w:hAnsi="Arial" w:cs="Arial"/>
        </w:rPr>
        <w:t>Pre-Completion coordination</w:t>
      </w:r>
      <w:r w:rsidR="00497CD0" w:rsidRPr="00461D7A">
        <w:rPr>
          <w:rFonts w:ascii="Arial" w:hAnsi="Arial" w:cs="Arial"/>
        </w:rPr>
        <w:t xml:space="preserve"> </w:t>
      </w:r>
      <w:r w:rsidR="00BA5AAA" w:rsidRPr="00461D7A">
        <w:rPr>
          <w:rFonts w:ascii="Arial" w:hAnsi="Arial" w:cs="Arial"/>
        </w:rPr>
        <w:t>may</w:t>
      </w:r>
      <w:r w:rsidR="00497CD0" w:rsidRPr="00461D7A">
        <w:rPr>
          <w:rFonts w:ascii="Arial" w:hAnsi="Arial" w:cs="Arial"/>
        </w:rPr>
        <w:t xml:space="preserve"> include</w:t>
      </w:r>
      <w:r w:rsidR="00BA5AAA" w:rsidRPr="00461D7A">
        <w:rPr>
          <w:rFonts w:ascii="Arial" w:hAnsi="Arial" w:cs="Arial"/>
        </w:rPr>
        <w:t>, at least,</w:t>
      </w:r>
      <w:r w:rsidR="00497CD0" w:rsidRPr="00461D7A">
        <w:rPr>
          <w:rFonts w:ascii="Arial" w:hAnsi="Arial" w:cs="Arial"/>
        </w:rPr>
        <w:t xml:space="preserve"> the following:</w:t>
      </w:r>
    </w:p>
    <w:p w:rsidR="00015545" w:rsidRPr="00461D7A" w:rsidRDefault="00015545" w:rsidP="00461D7A">
      <w:pPr>
        <w:suppressAutoHyphens/>
        <w:ind w:left="1080"/>
        <w:jc w:val="both"/>
        <w:rPr>
          <w:rFonts w:ascii="Arial" w:hAnsi="Arial" w:cs="Arial"/>
        </w:rPr>
      </w:pPr>
    </w:p>
    <w:p w:rsidR="00437C0A" w:rsidRPr="00461D7A" w:rsidRDefault="00437C0A" w:rsidP="00FF4A70">
      <w:pPr>
        <w:numPr>
          <w:ilvl w:val="0"/>
          <w:numId w:val="40"/>
        </w:numPr>
        <w:suppressAutoHyphens/>
        <w:jc w:val="both"/>
        <w:rPr>
          <w:rFonts w:ascii="Arial" w:hAnsi="Arial" w:cs="Arial"/>
        </w:rPr>
      </w:pPr>
      <w:r w:rsidRPr="00461D7A">
        <w:rPr>
          <w:rFonts w:ascii="Arial" w:hAnsi="Arial" w:cs="Arial"/>
        </w:rPr>
        <w:t>plan for the final work by each Separate Prime Contractor</w:t>
      </w:r>
    </w:p>
    <w:p w:rsidR="00015545" w:rsidRPr="00461D7A" w:rsidRDefault="00015545" w:rsidP="00461D7A">
      <w:pPr>
        <w:suppressAutoHyphens/>
        <w:ind w:left="1080"/>
        <w:jc w:val="both"/>
        <w:rPr>
          <w:rFonts w:ascii="Arial" w:hAnsi="Arial" w:cs="Arial"/>
        </w:rPr>
      </w:pPr>
    </w:p>
    <w:p w:rsidR="00320563" w:rsidRPr="00461D7A" w:rsidRDefault="00437C0A" w:rsidP="00FF4A70">
      <w:pPr>
        <w:numPr>
          <w:ilvl w:val="0"/>
          <w:numId w:val="40"/>
        </w:numPr>
        <w:suppressAutoHyphens/>
        <w:jc w:val="both"/>
        <w:rPr>
          <w:rFonts w:ascii="Arial" w:hAnsi="Arial" w:cs="Arial"/>
        </w:rPr>
      </w:pPr>
      <w:r w:rsidRPr="00461D7A">
        <w:rPr>
          <w:rFonts w:ascii="Arial" w:hAnsi="Arial" w:cs="Arial"/>
        </w:rPr>
        <w:t>t</w:t>
      </w:r>
      <w:r w:rsidR="00320563" w:rsidRPr="00461D7A">
        <w:rPr>
          <w:rFonts w:ascii="Arial" w:hAnsi="Arial" w:cs="Arial"/>
        </w:rPr>
        <w:t xml:space="preserve">ie-ins for </w:t>
      </w:r>
      <w:r w:rsidR="00BA5AAA" w:rsidRPr="00461D7A">
        <w:rPr>
          <w:rFonts w:ascii="Arial" w:hAnsi="Arial" w:cs="Arial"/>
        </w:rPr>
        <w:t xml:space="preserve">permanent </w:t>
      </w:r>
      <w:r w:rsidR="00320563" w:rsidRPr="00461D7A">
        <w:rPr>
          <w:rFonts w:ascii="Arial" w:hAnsi="Arial" w:cs="Arial"/>
        </w:rPr>
        <w:t>utilities</w:t>
      </w:r>
    </w:p>
    <w:p w:rsidR="00015545" w:rsidRPr="00461D7A" w:rsidRDefault="00015545" w:rsidP="00461D7A">
      <w:pPr>
        <w:suppressAutoHyphens/>
        <w:ind w:left="1080"/>
        <w:jc w:val="both"/>
        <w:rPr>
          <w:rFonts w:ascii="Arial" w:hAnsi="Arial" w:cs="Arial"/>
        </w:rPr>
      </w:pPr>
    </w:p>
    <w:p w:rsidR="00320563" w:rsidRPr="00461D7A" w:rsidRDefault="00437C0A" w:rsidP="00FF4A70">
      <w:pPr>
        <w:numPr>
          <w:ilvl w:val="0"/>
          <w:numId w:val="40"/>
        </w:numPr>
        <w:suppressAutoHyphens/>
        <w:jc w:val="both"/>
        <w:rPr>
          <w:rFonts w:ascii="Arial" w:hAnsi="Arial" w:cs="Arial"/>
        </w:rPr>
      </w:pPr>
      <w:r w:rsidRPr="00461D7A">
        <w:rPr>
          <w:rFonts w:ascii="Arial" w:hAnsi="Arial" w:cs="Arial"/>
        </w:rPr>
        <w:t>t</w:t>
      </w:r>
      <w:r w:rsidR="00320563" w:rsidRPr="00461D7A">
        <w:rPr>
          <w:rFonts w:ascii="Arial" w:hAnsi="Arial" w:cs="Arial"/>
        </w:rPr>
        <w:t xml:space="preserve">ie-ins for </w:t>
      </w:r>
      <w:r w:rsidR="00BA5AAA" w:rsidRPr="00461D7A">
        <w:rPr>
          <w:rFonts w:ascii="Arial" w:hAnsi="Arial" w:cs="Arial"/>
        </w:rPr>
        <w:t xml:space="preserve">permanent </w:t>
      </w:r>
      <w:r w:rsidR="00320563" w:rsidRPr="00461D7A">
        <w:rPr>
          <w:rFonts w:ascii="Arial" w:hAnsi="Arial" w:cs="Arial"/>
        </w:rPr>
        <w:t>communications</w:t>
      </w:r>
    </w:p>
    <w:p w:rsidR="00015545" w:rsidRPr="00461D7A" w:rsidRDefault="00015545" w:rsidP="00461D7A">
      <w:pPr>
        <w:suppressAutoHyphens/>
        <w:ind w:left="1080"/>
        <w:jc w:val="both"/>
        <w:rPr>
          <w:rFonts w:ascii="Arial" w:hAnsi="Arial" w:cs="Arial"/>
        </w:rPr>
      </w:pPr>
    </w:p>
    <w:p w:rsidR="00437C0A" w:rsidRPr="00461D7A" w:rsidRDefault="00437C0A" w:rsidP="00FF4A70">
      <w:pPr>
        <w:numPr>
          <w:ilvl w:val="0"/>
          <w:numId w:val="40"/>
        </w:numPr>
        <w:suppressAutoHyphens/>
        <w:jc w:val="both"/>
        <w:rPr>
          <w:rFonts w:ascii="Arial" w:hAnsi="Arial" w:cs="Arial"/>
        </w:rPr>
      </w:pPr>
      <w:r w:rsidRPr="00461D7A">
        <w:rPr>
          <w:rFonts w:ascii="Arial" w:hAnsi="Arial" w:cs="Arial"/>
        </w:rPr>
        <w:t>tie-ins for fire and safety</w:t>
      </w:r>
      <w:r w:rsidR="00BA5AAA" w:rsidRPr="00461D7A">
        <w:rPr>
          <w:rFonts w:ascii="Arial" w:hAnsi="Arial" w:cs="Arial"/>
        </w:rPr>
        <w:t xml:space="preserve"> systems</w:t>
      </w:r>
    </w:p>
    <w:p w:rsidR="00015545" w:rsidRPr="00461D7A" w:rsidRDefault="00015545" w:rsidP="00461D7A">
      <w:pPr>
        <w:suppressAutoHyphens/>
        <w:ind w:left="1080"/>
        <w:jc w:val="both"/>
        <w:rPr>
          <w:rFonts w:ascii="Arial" w:hAnsi="Arial" w:cs="Arial"/>
        </w:rPr>
      </w:pPr>
    </w:p>
    <w:p w:rsidR="00437C0A" w:rsidRPr="00461D7A" w:rsidRDefault="00BA5AAA" w:rsidP="00FF4A70">
      <w:pPr>
        <w:numPr>
          <w:ilvl w:val="0"/>
          <w:numId w:val="40"/>
        </w:numPr>
        <w:suppressAutoHyphens/>
        <w:jc w:val="both"/>
        <w:rPr>
          <w:rFonts w:ascii="Arial" w:hAnsi="Arial" w:cs="Arial"/>
        </w:rPr>
      </w:pPr>
      <w:r w:rsidRPr="00461D7A">
        <w:rPr>
          <w:rFonts w:ascii="Arial" w:hAnsi="Arial" w:cs="Arial"/>
        </w:rPr>
        <w:t xml:space="preserve">delivery and staging of </w:t>
      </w:r>
      <w:r w:rsidR="00437C0A" w:rsidRPr="00461D7A">
        <w:rPr>
          <w:rFonts w:ascii="Arial" w:hAnsi="Arial" w:cs="Arial"/>
        </w:rPr>
        <w:t>furniture and equipment being provided by the University</w:t>
      </w:r>
    </w:p>
    <w:p w:rsidR="00015545" w:rsidRPr="00461D7A" w:rsidRDefault="00015545" w:rsidP="00461D7A">
      <w:pPr>
        <w:suppressAutoHyphens/>
        <w:ind w:left="1080"/>
        <w:jc w:val="both"/>
        <w:rPr>
          <w:rFonts w:ascii="Arial" w:hAnsi="Arial" w:cs="Arial"/>
        </w:rPr>
      </w:pPr>
    </w:p>
    <w:p w:rsidR="00320563" w:rsidRPr="00461D7A" w:rsidRDefault="00BA5AAA" w:rsidP="00FF4A70">
      <w:pPr>
        <w:numPr>
          <w:ilvl w:val="0"/>
          <w:numId w:val="40"/>
        </w:numPr>
        <w:suppressAutoHyphens/>
        <w:jc w:val="both"/>
        <w:rPr>
          <w:rFonts w:ascii="Arial" w:hAnsi="Arial" w:cs="Arial"/>
        </w:rPr>
      </w:pPr>
      <w:r w:rsidRPr="00461D7A">
        <w:rPr>
          <w:rFonts w:ascii="Arial" w:hAnsi="Arial" w:cs="Arial"/>
        </w:rPr>
        <w:t xml:space="preserve">mechanical, electrical, and other </w:t>
      </w:r>
      <w:r w:rsidR="00437C0A" w:rsidRPr="00461D7A">
        <w:rPr>
          <w:rFonts w:ascii="Arial" w:hAnsi="Arial" w:cs="Arial"/>
        </w:rPr>
        <w:t>s</w:t>
      </w:r>
      <w:r w:rsidR="00320563" w:rsidRPr="00461D7A">
        <w:rPr>
          <w:rFonts w:ascii="Arial" w:hAnsi="Arial" w:cs="Arial"/>
        </w:rPr>
        <w:t xml:space="preserve">ystem </w:t>
      </w:r>
      <w:r w:rsidRPr="00461D7A">
        <w:rPr>
          <w:rFonts w:ascii="Arial" w:hAnsi="Arial" w:cs="Arial"/>
        </w:rPr>
        <w:t xml:space="preserve">and equipment </w:t>
      </w:r>
      <w:r w:rsidR="00320563" w:rsidRPr="00461D7A">
        <w:rPr>
          <w:rFonts w:ascii="Arial" w:hAnsi="Arial" w:cs="Arial"/>
        </w:rPr>
        <w:t>testing</w:t>
      </w:r>
    </w:p>
    <w:p w:rsidR="00015545" w:rsidRPr="00461D7A" w:rsidRDefault="00015545" w:rsidP="00461D7A">
      <w:pPr>
        <w:suppressAutoHyphens/>
        <w:ind w:left="1080"/>
        <w:jc w:val="both"/>
        <w:rPr>
          <w:rFonts w:ascii="Arial" w:hAnsi="Arial" w:cs="Arial"/>
        </w:rPr>
      </w:pPr>
    </w:p>
    <w:p w:rsidR="00320563" w:rsidRPr="00461D7A" w:rsidRDefault="00437C0A" w:rsidP="00FF4A70">
      <w:pPr>
        <w:numPr>
          <w:ilvl w:val="0"/>
          <w:numId w:val="40"/>
        </w:numPr>
        <w:suppressAutoHyphens/>
        <w:jc w:val="both"/>
        <w:rPr>
          <w:rFonts w:ascii="Arial" w:hAnsi="Arial" w:cs="Arial"/>
        </w:rPr>
      </w:pPr>
      <w:r w:rsidRPr="00461D7A">
        <w:rPr>
          <w:rFonts w:ascii="Arial" w:hAnsi="Arial" w:cs="Arial"/>
        </w:rPr>
        <w:t>u</w:t>
      </w:r>
      <w:r w:rsidR="00320563" w:rsidRPr="00461D7A">
        <w:rPr>
          <w:rFonts w:ascii="Arial" w:hAnsi="Arial" w:cs="Arial"/>
        </w:rPr>
        <w:t>ser training</w:t>
      </w:r>
    </w:p>
    <w:p w:rsidR="00015545" w:rsidRPr="00461D7A" w:rsidRDefault="00015545" w:rsidP="00461D7A">
      <w:pPr>
        <w:suppressAutoHyphens/>
        <w:ind w:left="1080"/>
        <w:jc w:val="both"/>
        <w:rPr>
          <w:rFonts w:ascii="Arial" w:hAnsi="Arial" w:cs="Arial"/>
        </w:rPr>
      </w:pPr>
    </w:p>
    <w:p w:rsidR="00320563" w:rsidRPr="00461D7A" w:rsidRDefault="00437C0A" w:rsidP="00FF4A70">
      <w:pPr>
        <w:numPr>
          <w:ilvl w:val="0"/>
          <w:numId w:val="40"/>
        </w:numPr>
        <w:suppressAutoHyphens/>
        <w:jc w:val="both"/>
        <w:rPr>
          <w:rFonts w:ascii="Arial" w:hAnsi="Arial" w:cs="Arial"/>
        </w:rPr>
      </w:pPr>
      <w:r w:rsidRPr="00461D7A">
        <w:rPr>
          <w:rFonts w:ascii="Arial" w:hAnsi="Arial" w:cs="Arial"/>
        </w:rPr>
        <w:t>c</w:t>
      </w:r>
      <w:r w:rsidR="00320563" w:rsidRPr="00461D7A">
        <w:rPr>
          <w:rFonts w:ascii="Arial" w:hAnsi="Arial" w:cs="Arial"/>
        </w:rPr>
        <w:t>ommissioning (if applicable)</w:t>
      </w:r>
    </w:p>
    <w:p w:rsidR="00015545" w:rsidRPr="00461D7A" w:rsidRDefault="00015545" w:rsidP="00461D7A">
      <w:pPr>
        <w:suppressAutoHyphens/>
        <w:ind w:left="1080"/>
        <w:jc w:val="both"/>
        <w:rPr>
          <w:rFonts w:ascii="Arial" w:hAnsi="Arial" w:cs="Arial"/>
        </w:rPr>
      </w:pPr>
    </w:p>
    <w:p w:rsidR="00320563" w:rsidRPr="00461D7A" w:rsidRDefault="00437C0A" w:rsidP="00FF4A70">
      <w:pPr>
        <w:numPr>
          <w:ilvl w:val="0"/>
          <w:numId w:val="40"/>
        </w:numPr>
        <w:suppressAutoHyphens/>
        <w:jc w:val="both"/>
        <w:rPr>
          <w:rFonts w:ascii="Arial" w:hAnsi="Arial" w:cs="Arial"/>
        </w:rPr>
      </w:pPr>
      <w:r w:rsidRPr="00461D7A">
        <w:rPr>
          <w:rFonts w:ascii="Arial" w:hAnsi="Arial" w:cs="Arial"/>
        </w:rPr>
        <w:t>f</w:t>
      </w:r>
      <w:r w:rsidR="00320563" w:rsidRPr="00461D7A">
        <w:rPr>
          <w:rFonts w:ascii="Arial" w:hAnsi="Arial" w:cs="Arial"/>
        </w:rPr>
        <w:t>inal inspection procedures</w:t>
      </w:r>
    </w:p>
    <w:p w:rsidR="00015545" w:rsidRPr="00461D7A" w:rsidRDefault="00015545" w:rsidP="00461D7A">
      <w:pPr>
        <w:suppressAutoHyphens/>
        <w:ind w:left="1080"/>
        <w:jc w:val="both"/>
        <w:rPr>
          <w:rFonts w:ascii="Arial" w:hAnsi="Arial" w:cs="Arial"/>
        </w:rPr>
      </w:pPr>
    </w:p>
    <w:p w:rsidR="00437C0A" w:rsidRPr="00461D7A" w:rsidRDefault="00437C0A" w:rsidP="00FF4A70">
      <w:pPr>
        <w:numPr>
          <w:ilvl w:val="0"/>
          <w:numId w:val="40"/>
        </w:numPr>
        <w:suppressAutoHyphens/>
        <w:jc w:val="both"/>
        <w:rPr>
          <w:rFonts w:ascii="Arial" w:hAnsi="Arial" w:cs="Arial"/>
        </w:rPr>
      </w:pPr>
      <w:r w:rsidRPr="00461D7A">
        <w:rPr>
          <w:rFonts w:ascii="Arial" w:hAnsi="Arial" w:cs="Arial"/>
        </w:rPr>
        <w:t>Certificate of Occupancy</w:t>
      </w:r>
    </w:p>
    <w:p w:rsidR="00015545" w:rsidRPr="00461D7A" w:rsidRDefault="00015545" w:rsidP="00461D7A">
      <w:pPr>
        <w:suppressAutoHyphens/>
        <w:ind w:left="1080"/>
        <w:jc w:val="both"/>
        <w:rPr>
          <w:rFonts w:ascii="Arial" w:hAnsi="Arial" w:cs="Arial"/>
        </w:rPr>
      </w:pPr>
    </w:p>
    <w:p w:rsidR="00320563" w:rsidRPr="00461D7A" w:rsidRDefault="00437C0A" w:rsidP="00FF4A70">
      <w:pPr>
        <w:numPr>
          <w:ilvl w:val="0"/>
          <w:numId w:val="40"/>
        </w:numPr>
        <w:suppressAutoHyphens/>
        <w:jc w:val="both"/>
        <w:rPr>
          <w:rFonts w:ascii="Arial" w:hAnsi="Arial" w:cs="Arial"/>
        </w:rPr>
      </w:pPr>
      <w:r w:rsidRPr="00461D7A">
        <w:rPr>
          <w:rFonts w:ascii="Arial" w:hAnsi="Arial" w:cs="Arial"/>
        </w:rPr>
        <w:t>t</w:t>
      </w:r>
      <w:r w:rsidR="00320563" w:rsidRPr="00461D7A">
        <w:rPr>
          <w:rFonts w:ascii="Arial" w:hAnsi="Arial" w:cs="Arial"/>
        </w:rPr>
        <w:t>ransfer and acceptance procedures</w:t>
      </w:r>
    </w:p>
    <w:p w:rsidR="00015545" w:rsidRPr="00461D7A" w:rsidRDefault="00015545" w:rsidP="00461D7A">
      <w:pPr>
        <w:suppressAutoHyphens/>
        <w:ind w:left="1080"/>
        <w:jc w:val="both"/>
        <w:rPr>
          <w:rFonts w:ascii="Arial" w:hAnsi="Arial" w:cs="Arial"/>
        </w:rPr>
      </w:pPr>
    </w:p>
    <w:p w:rsidR="00320563" w:rsidRPr="00461D7A" w:rsidRDefault="00437C0A" w:rsidP="00FF4A70">
      <w:pPr>
        <w:numPr>
          <w:ilvl w:val="0"/>
          <w:numId w:val="40"/>
        </w:numPr>
        <w:suppressAutoHyphens/>
        <w:jc w:val="both"/>
        <w:rPr>
          <w:rFonts w:ascii="Arial" w:hAnsi="Arial" w:cs="Arial"/>
        </w:rPr>
      </w:pPr>
      <w:r w:rsidRPr="00461D7A">
        <w:rPr>
          <w:rFonts w:ascii="Arial" w:hAnsi="Arial" w:cs="Arial"/>
        </w:rPr>
        <w:t>p</w:t>
      </w:r>
      <w:r w:rsidR="00320563" w:rsidRPr="00461D7A">
        <w:rPr>
          <w:rFonts w:ascii="Arial" w:hAnsi="Arial" w:cs="Arial"/>
        </w:rPr>
        <w:t>unchlist procedures</w:t>
      </w:r>
    </w:p>
    <w:p w:rsidR="00015545" w:rsidRPr="00461D7A" w:rsidRDefault="00015545" w:rsidP="00461D7A">
      <w:pPr>
        <w:suppressAutoHyphens/>
        <w:ind w:left="1080"/>
        <w:jc w:val="both"/>
        <w:rPr>
          <w:rFonts w:ascii="Arial" w:hAnsi="Arial" w:cs="Arial"/>
        </w:rPr>
      </w:pPr>
    </w:p>
    <w:p w:rsidR="00320563" w:rsidRPr="00461D7A" w:rsidRDefault="00437C0A" w:rsidP="00FF4A70">
      <w:pPr>
        <w:numPr>
          <w:ilvl w:val="0"/>
          <w:numId w:val="40"/>
        </w:numPr>
        <w:suppressAutoHyphens/>
        <w:jc w:val="both"/>
        <w:rPr>
          <w:rFonts w:ascii="Arial" w:hAnsi="Arial" w:cs="Arial"/>
        </w:rPr>
      </w:pPr>
      <w:r w:rsidRPr="00461D7A">
        <w:rPr>
          <w:rFonts w:ascii="Arial" w:hAnsi="Arial" w:cs="Arial"/>
        </w:rPr>
        <w:t>i</w:t>
      </w:r>
      <w:r w:rsidR="00320563" w:rsidRPr="00461D7A">
        <w:rPr>
          <w:rFonts w:ascii="Arial" w:hAnsi="Arial" w:cs="Arial"/>
        </w:rPr>
        <w:t>tems due to the University at completion (</w:t>
      </w:r>
      <w:r w:rsidR="00B241EA" w:rsidRPr="00461D7A">
        <w:rPr>
          <w:rFonts w:ascii="Arial" w:hAnsi="Arial" w:cs="Arial"/>
        </w:rPr>
        <w:t>record drawings</w:t>
      </w:r>
      <w:r w:rsidR="00320563" w:rsidRPr="00461D7A">
        <w:rPr>
          <w:rFonts w:ascii="Arial" w:hAnsi="Arial" w:cs="Arial"/>
        </w:rPr>
        <w:t xml:space="preserve">, </w:t>
      </w:r>
      <w:r w:rsidR="00B241EA" w:rsidRPr="00461D7A">
        <w:rPr>
          <w:rFonts w:ascii="Arial" w:hAnsi="Arial" w:cs="Arial"/>
        </w:rPr>
        <w:t xml:space="preserve">O&amp;M </w:t>
      </w:r>
      <w:r w:rsidR="00320563" w:rsidRPr="00461D7A">
        <w:rPr>
          <w:rFonts w:ascii="Arial" w:hAnsi="Arial" w:cs="Arial"/>
        </w:rPr>
        <w:t>manuals, etc.)</w:t>
      </w:r>
    </w:p>
    <w:p w:rsidR="00015545" w:rsidRPr="00461D7A" w:rsidRDefault="00015545" w:rsidP="00461D7A">
      <w:pPr>
        <w:suppressAutoHyphens/>
        <w:ind w:left="1080"/>
        <w:jc w:val="both"/>
        <w:rPr>
          <w:rFonts w:ascii="Arial" w:hAnsi="Arial" w:cs="Arial"/>
        </w:rPr>
      </w:pPr>
    </w:p>
    <w:p w:rsidR="00320563" w:rsidRPr="00461D7A" w:rsidRDefault="00437C0A" w:rsidP="00FF4A70">
      <w:pPr>
        <w:numPr>
          <w:ilvl w:val="0"/>
          <w:numId w:val="40"/>
        </w:numPr>
        <w:suppressAutoHyphens/>
        <w:jc w:val="both"/>
        <w:rPr>
          <w:rFonts w:ascii="Arial" w:hAnsi="Arial" w:cs="Arial"/>
        </w:rPr>
      </w:pPr>
      <w:r w:rsidRPr="00461D7A">
        <w:rPr>
          <w:rFonts w:ascii="Arial" w:hAnsi="Arial" w:cs="Arial"/>
        </w:rPr>
        <w:t>warranty requirements and plan</w:t>
      </w:r>
    </w:p>
    <w:p w:rsidR="00437C0A" w:rsidRDefault="00437C0A" w:rsidP="00461D7A">
      <w:pPr>
        <w:suppressAutoHyphens/>
        <w:jc w:val="both"/>
        <w:rPr>
          <w:rFonts w:ascii="Arial" w:hAnsi="Arial" w:cs="Arial"/>
        </w:rPr>
      </w:pPr>
    </w:p>
    <w:p w:rsidR="00FF4A70" w:rsidRPr="00FF4A70" w:rsidRDefault="00FF4A70" w:rsidP="00FF4A70">
      <w:pPr>
        <w:suppressAutoHyphens/>
        <w:jc w:val="both"/>
        <w:rPr>
          <w:rFonts w:ascii="Arial" w:hAnsi="Arial" w:cs="Arial"/>
          <w:spacing w:val="-2"/>
        </w:rPr>
      </w:pPr>
      <w:r w:rsidRPr="00FF4A70">
        <w:rPr>
          <w:rFonts w:ascii="Arial" w:hAnsi="Arial" w:cs="Arial"/>
          <w:spacing w:val="-2"/>
        </w:rPr>
        <w:t>PART 2 – PRODUCTS</w:t>
      </w:r>
    </w:p>
    <w:p w:rsidR="00FF4A70" w:rsidRPr="00FF4A70" w:rsidRDefault="00FF4A70" w:rsidP="00FF4A70">
      <w:pPr>
        <w:suppressAutoHyphens/>
        <w:jc w:val="both"/>
        <w:rPr>
          <w:rFonts w:ascii="Arial" w:hAnsi="Arial" w:cs="Arial"/>
          <w:spacing w:val="-2"/>
        </w:rPr>
      </w:pPr>
    </w:p>
    <w:p w:rsidR="00FF4A70" w:rsidRPr="00FF4A70" w:rsidRDefault="00FF4A70" w:rsidP="00FF4A70">
      <w:pPr>
        <w:suppressAutoHyphens/>
        <w:jc w:val="both"/>
        <w:rPr>
          <w:rFonts w:ascii="Arial" w:hAnsi="Arial" w:cs="Arial"/>
          <w:spacing w:val="-2"/>
        </w:rPr>
      </w:pPr>
      <w:r w:rsidRPr="00FF4A70">
        <w:rPr>
          <w:rFonts w:ascii="Arial" w:hAnsi="Arial" w:cs="Arial"/>
          <w:spacing w:val="-2"/>
        </w:rPr>
        <w:t>(Not Used)</w:t>
      </w:r>
    </w:p>
    <w:p w:rsidR="00FF4A70" w:rsidRPr="00FF4A70" w:rsidRDefault="00FF4A70" w:rsidP="00FF4A70">
      <w:pPr>
        <w:suppressAutoHyphens/>
        <w:jc w:val="both"/>
        <w:rPr>
          <w:rFonts w:ascii="Arial" w:hAnsi="Arial" w:cs="Arial"/>
          <w:spacing w:val="-2"/>
        </w:rPr>
      </w:pPr>
    </w:p>
    <w:p w:rsidR="00FF4A70" w:rsidRPr="00FF4A70" w:rsidRDefault="00FF4A70" w:rsidP="00FF4A70">
      <w:pPr>
        <w:suppressAutoHyphens/>
        <w:jc w:val="both"/>
        <w:rPr>
          <w:rFonts w:ascii="Arial" w:hAnsi="Arial" w:cs="Arial"/>
          <w:spacing w:val="-2"/>
        </w:rPr>
      </w:pPr>
      <w:r w:rsidRPr="00FF4A70">
        <w:rPr>
          <w:rFonts w:ascii="Arial" w:hAnsi="Arial" w:cs="Arial"/>
          <w:spacing w:val="-2"/>
        </w:rPr>
        <w:t>PART 3 – EXECUTION</w:t>
      </w:r>
    </w:p>
    <w:p w:rsidR="00FF4A70" w:rsidRPr="00FF4A70" w:rsidRDefault="00FF4A70" w:rsidP="00FF4A70">
      <w:pPr>
        <w:suppressAutoHyphens/>
        <w:jc w:val="both"/>
        <w:rPr>
          <w:rFonts w:ascii="Arial" w:hAnsi="Arial" w:cs="Arial"/>
          <w:spacing w:val="-2"/>
        </w:rPr>
      </w:pPr>
    </w:p>
    <w:p w:rsidR="00FF4A70" w:rsidRPr="00FF4A70" w:rsidRDefault="00FF4A70" w:rsidP="00FF4A70">
      <w:pPr>
        <w:suppressAutoHyphens/>
        <w:jc w:val="both"/>
        <w:rPr>
          <w:rFonts w:ascii="Arial" w:hAnsi="Arial" w:cs="Arial"/>
          <w:spacing w:val="-2"/>
        </w:rPr>
      </w:pPr>
      <w:r w:rsidRPr="00FF4A70">
        <w:rPr>
          <w:rFonts w:ascii="Arial" w:hAnsi="Arial" w:cs="Arial"/>
          <w:spacing w:val="-2"/>
        </w:rPr>
        <w:t>(Not Used)</w:t>
      </w:r>
    </w:p>
    <w:p w:rsidR="00FF4A70" w:rsidRPr="00FF4A70" w:rsidRDefault="00FF4A70" w:rsidP="00FF4A70">
      <w:pPr>
        <w:suppressAutoHyphens/>
        <w:jc w:val="both"/>
        <w:rPr>
          <w:rFonts w:ascii="Arial" w:hAnsi="Arial" w:cs="Arial"/>
          <w:spacing w:val="-2"/>
        </w:rPr>
      </w:pPr>
    </w:p>
    <w:p w:rsidR="004C2426" w:rsidRPr="00461D7A" w:rsidRDefault="00FF4A70" w:rsidP="00461D7A">
      <w:p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  <w:spacing w:val="-2"/>
        </w:rPr>
        <w:t>END OF SECTION 01 31 19</w:t>
      </w:r>
      <w:bookmarkStart w:id="0" w:name="_GoBack"/>
      <w:bookmarkEnd w:id="0"/>
    </w:p>
    <w:sectPr w:rsidR="004C2426" w:rsidRPr="00461D7A" w:rsidSect="00737B5A">
      <w:footerReference w:type="default" r:id="rId10"/>
      <w:endnotePr>
        <w:numFmt w:val="decimal"/>
      </w:endnotePr>
      <w:pgSz w:w="12240" w:h="15840"/>
      <w:pgMar w:top="720" w:right="1440" w:bottom="720" w:left="1440" w:header="1080" w:footer="72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7A13" w:rsidRDefault="004E7A13">
      <w:pPr>
        <w:spacing w:line="20" w:lineRule="exact"/>
        <w:rPr>
          <w:sz w:val="24"/>
        </w:rPr>
      </w:pPr>
    </w:p>
  </w:endnote>
  <w:endnote w:type="continuationSeparator" w:id="0">
    <w:p w:rsidR="004E7A13" w:rsidRDefault="004E7A13">
      <w:r>
        <w:rPr>
          <w:sz w:val="24"/>
        </w:rPr>
        <w:t xml:space="preserve"> </w:t>
      </w:r>
    </w:p>
  </w:endnote>
  <w:endnote w:type="continuationNotice" w:id="1">
    <w:p w:rsidR="004E7A13" w:rsidRDefault="004E7A13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125C" w:rsidRDefault="0057125C">
    <w:pPr>
      <w:pStyle w:val="Footer"/>
      <w:tabs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t>_____________________________________________________________________________________________</w:t>
    </w:r>
  </w:p>
  <w:p w:rsidR="00737B5A" w:rsidRPr="00737B5A" w:rsidRDefault="00737B5A" w:rsidP="00737B5A">
    <w:pPr>
      <w:tabs>
        <w:tab w:val="right" w:pos="9360"/>
      </w:tabs>
      <w:suppressAutoHyphens/>
      <w:ind w:right="90"/>
      <w:jc w:val="both"/>
      <w:rPr>
        <w:rFonts w:ascii="Arial" w:hAnsi="Arial"/>
        <w:spacing w:val="-2"/>
        <w:sz w:val="18"/>
        <w:szCs w:val="18"/>
      </w:rPr>
    </w:pPr>
    <w:r w:rsidRPr="00737B5A">
      <w:rPr>
        <w:rFonts w:ascii="Arial" w:hAnsi="Arial"/>
        <w:spacing w:val="-2"/>
        <w:sz w:val="18"/>
        <w:szCs w:val="18"/>
      </w:rPr>
      <w:t>BU Project Name</w:t>
    </w:r>
    <w:r w:rsidRPr="00737B5A">
      <w:rPr>
        <w:rFonts w:ascii="Arial" w:hAnsi="Arial"/>
        <w:spacing w:val="-2"/>
        <w:sz w:val="18"/>
        <w:szCs w:val="18"/>
      </w:rPr>
      <w:tab/>
    </w:r>
    <w:r>
      <w:rPr>
        <w:rFonts w:ascii="Arial" w:hAnsi="Arial"/>
        <w:spacing w:val="-2"/>
        <w:sz w:val="18"/>
        <w:szCs w:val="18"/>
      </w:rPr>
      <w:t>Project Meetings</w:t>
    </w:r>
  </w:p>
  <w:p w:rsidR="0057125C" w:rsidRPr="00737B5A" w:rsidRDefault="00737B5A" w:rsidP="00737B5A">
    <w:pPr>
      <w:tabs>
        <w:tab w:val="right" w:pos="9360"/>
      </w:tabs>
      <w:suppressAutoHyphens/>
      <w:ind w:right="90"/>
      <w:jc w:val="both"/>
      <w:rPr>
        <w:rFonts w:ascii="Arial" w:hAnsi="Arial"/>
        <w:spacing w:val="-2"/>
        <w:sz w:val="18"/>
        <w:szCs w:val="18"/>
      </w:rPr>
    </w:pPr>
    <w:r w:rsidRPr="00737B5A">
      <w:rPr>
        <w:rFonts w:ascii="Arial" w:hAnsi="Arial"/>
        <w:spacing w:val="-2"/>
        <w:sz w:val="18"/>
        <w:szCs w:val="18"/>
      </w:rPr>
      <w:t>SSHE 401-BL-####</w:t>
    </w:r>
    <w:r w:rsidRPr="00737B5A">
      <w:rPr>
        <w:rFonts w:ascii="Arial" w:hAnsi="Arial"/>
        <w:spacing w:val="-2"/>
        <w:sz w:val="18"/>
        <w:szCs w:val="18"/>
      </w:rPr>
      <w:tab/>
    </w:r>
    <w:r w:rsidRPr="00737B5A">
      <w:rPr>
        <w:rFonts w:ascii="Helvetica" w:hAnsi="Helvetica"/>
      </w:rPr>
      <w:t>01</w:t>
    </w:r>
    <w:r>
      <w:rPr>
        <w:rFonts w:ascii="Helvetica" w:hAnsi="Helvetica"/>
      </w:rPr>
      <w:t>3119</w:t>
    </w:r>
    <w:r w:rsidRPr="00737B5A">
      <w:rPr>
        <w:rFonts w:ascii="Helvetica" w:hAnsi="Helvetica"/>
      </w:rPr>
      <w:t>-</w:t>
    </w:r>
    <w:r w:rsidRPr="00737B5A">
      <w:rPr>
        <w:rFonts w:ascii="Helvetica" w:hAnsi="Helvetica"/>
      </w:rPr>
      <w:pgNum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7A13" w:rsidRDefault="004E7A13">
      <w:r>
        <w:rPr>
          <w:sz w:val="24"/>
        </w:rPr>
        <w:separator/>
      </w:r>
    </w:p>
  </w:footnote>
  <w:footnote w:type="continuationSeparator" w:id="0">
    <w:p w:rsidR="004E7A13" w:rsidRDefault="004E7A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F72F1"/>
    <w:multiLevelType w:val="hybridMultilevel"/>
    <w:tmpl w:val="ABD4710E"/>
    <w:lvl w:ilvl="0" w:tplc="C376F77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C5046"/>
    <w:multiLevelType w:val="hybridMultilevel"/>
    <w:tmpl w:val="CA9A062C"/>
    <w:lvl w:ilvl="0" w:tplc="6DC2128E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Franklin Gothic Book" w:hAnsi="Franklin Gothic Book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A10D42"/>
    <w:multiLevelType w:val="multilevel"/>
    <w:tmpl w:val="AC70D7B6"/>
    <w:lvl w:ilvl="0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Franklin Gothic Book" w:hAnsi="Franklin Gothic Book" w:hint="default"/>
      </w:rPr>
    </w:lvl>
    <w:lvl w:ilvl="1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Franklin Gothic Book" w:hAnsi="Franklin Gothic Book" w:hint="default"/>
      </w:rPr>
    </w:lvl>
    <w:lvl w:ilvl="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F3639C"/>
    <w:multiLevelType w:val="multilevel"/>
    <w:tmpl w:val="B3C4DA4A"/>
    <w:lvl w:ilvl="0">
      <w:start w:val="1"/>
      <w:numFmt w:val="bullet"/>
      <w:lvlText w:val="-"/>
      <w:lvlJc w:val="left"/>
      <w:pPr>
        <w:tabs>
          <w:tab w:val="num" w:pos="1728"/>
        </w:tabs>
        <w:ind w:left="1728" w:hanging="288"/>
      </w:pPr>
      <w:rPr>
        <w:rFonts w:ascii="Franklin Gothic Book" w:hAnsi="Franklin Gothic Book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7A58F4"/>
    <w:multiLevelType w:val="multilevel"/>
    <w:tmpl w:val="4E8A6ED6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9A61F7A"/>
    <w:multiLevelType w:val="hybridMultilevel"/>
    <w:tmpl w:val="78DAA104"/>
    <w:lvl w:ilvl="0" w:tplc="25CC7C3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ACB134A"/>
    <w:multiLevelType w:val="multilevel"/>
    <w:tmpl w:val="337C8448"/>
    <w:lvl w:ilvl="0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Franklin Gothic Book" w:hAnsi="Franklin Gothic Book" w:hint="default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02D2093"/>
    <w:multiLevelType w:val="hybridMultilevel"/>
    <w:tmpl w:val="BF083930"/>
    <w:lvl w:ilvl="0" w:tplc="3F16BAF4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Franklin Gothic Book" w:hAnsi="Franklin Gothic Book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841136"/>
    <w:multiLevelType w:val="hybridMultilevel"/>
    <w:tmpl w:val="DAF4529E"/>
    <w:lvl w:ilvl="0" w:tplc="C376F77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2B66CF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944288"/>
    <w:multiLevelType w:val="hybridMultilevel"/>
    <w:tmpl w:val="4E8A6ED6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6055396"/>
    <w:multiLevelType w:val="hybridMultilevel"/>
    <w:tmpl w:val="B3C4DA4A"/>
    <w:lvl w:ilvl="0" w:tplc="C5F2865C">
      <w:start w:val="1"/>
      <w:numFmt w:val="bullet"/>
      <w:lvlText w:val="-"/>
      <w:lvlJc w:val="left"/>
      <w:pPr>
        <w:tabs>
          <w:tab w:val="num" w:pos="1728"/>
        </w:tabs>
        <w:ind w:left="1728" w:hanging="288"/>
      </w:pPr>
      <w:rPr>
        <w:rFonts w:ascii="Franklin Gothic Book" w:hAnsi="Franklin Gothic Book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9D20A3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1F34B9"/>
    <w:multiLevelType w:val="hybridMultilevel"/>
    <w:tmpl w:val="1EDAF72C"/>
    <w:lvl w:ilvl="0" w:tplc="5858C2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90325B4"/>
    <w:multiLevelType w:val="multilevel"/>
    <w:tmpl w:val="32BA8C58"/>
    <w:lvl w:ilvl="0">
      <w:start w:val="1"/>
      <w:numFmt w:val="bullet"/>
      <w:lvlText w:val="-"/>
      <w:lvlJc w:val="left"/>
      <w:pPr>
        <w:tabs>
          <w:tab w:val="num" w:pos="1728"/>
        </w:tabs>
        <w:ind w:left="1728" w:hanging="288"/>
      </w:pPr>
      <w:rPr>
        <w:rFonts w:ascii="Franklin Gothic Book" w:hAnsi="Franklin Gothic Book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Franklin Gothic Book" w:hAnsi="Franklin Gothic Book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6662F2"/>
    <w:multiLevelType w:val="hybridMultilevel"/>
    <w:tmpl w:val="5508A41A"/>
    <w:lvl w:ilvl="0" w:tplc="765AC134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Franklin Gothic Book" w:hAnsi="Franklin Gothic Book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5C5C89DE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Franklin Gothic Book" w:hAnsi="Franklin Gothic Book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2CE50602"/>
    <w:multiLevelType w:val="hybridMultilevel"/>
    <w:tmpl w:val="CDCA44F2"/>
    <w:lvl w:ilvl="0" w:tplc="CCB8660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3B97B2E"/>
    <w:multiLevelType w:val="hybridMultilevel"/>
    <w:tmpl w:val="D47C1A2E"/>
    <w:lvl w:ilvl="0" w:tplc="765AC134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Franklin Gothic Book" w:hAnsi="Franklin Gothic Book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6DC2128E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Franklin Gothic Book" w:hAnsi="Franklin Gothic Book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35B22317"/>
    <w:multiLevelType w:val="multilevel"/>
    <w:tmpl w:val="BF083930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Franklin Gothic Book" w:hAnsi="Franklin Gothic Book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8B7DBF"/>
    <w:multiLevelType w:val="multilevel"/>
    <w:tmpl w:val="76C4ADA6"/>
    <w:lvl w:ilvl="0">
      <w:start w:val="1"/>
      <w:numFmt w:val="bullet"/>
      <w:lvlText w:val="-"/>
      <w:lvlJc w:val="left"/>
      <w:pPr>
        <w:tabs>
          <w:tab w:val="num" w:pos="1728"/>
        </w:tabs>
        <w:ind w:left="1728" w:hanging="288"/>
      </w:pPr>
      <w:rPr>
        <w:rFonts w:ascii="Franklin Gothic Book" w:hAnsi="Franklin Gothic Book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E63354"/>
    <w:multiLevelType w:val="hybridMultilevel"/>
    <w:tmpl w:val="CCA2FEBA"/>
    <w:lvl w:ilvl="0" w:tplc="529C9C5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3E73569"/>
    <w:multiLevelType w:val="multilevel"/>
    <w:tmpl w:val="D47C1A2E"/>
    <w:lvl w:ilvl="0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Franklin Gothic Book" w:hAnsi="Franklin Gothic Book" w:hint="default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Franklin Gothic Book" w:hAnsi="Franklin Gothic Book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4516276E"/>
    <w:multiLevelType w:val="hybridMultilevel"/>
    <w:tmpl w:val="98B0FD7A"/>
    <w:lvl w:ilvl="0" w:tplc="1ED4FAF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 w15:restartNumberingAfterBreak="0">
    <w:nsid w:val="4576063C"/>
    <w:multiLevelType w:val="multilevel"/>
    <w:tmpl w:val="DAF4529E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0C600B"/>
    <w:multiLevelType w:val="hybridMultilevel"/>
    <w:tmpl w:val="D2F4705C"/>
    <w:lvl w:ilvl="0" w:tplc="5592295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8372896"/>
    <w:multiLevelType w:val="multilevel"/>
    <w:tmpl w:val="CA9A062C"/>
    <w:lvl w:ilvl="0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Franklin Gothic Book" w:hAnsi="Franklin Gothic Book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C5767A2"/>
    <w:multiLevelType w:val="hybridMultilevel"/>
    <w:tmpl w:val="D7F6B370"/>
    <w:lvl w:ilvl="0" w:tplc="6DC2128E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Franklin Gothic Book" w:hAnsi="Franklin Gothic Book" w:hint="default"/>
      </w:rPr>
    </w:lvl>
    <w:lvl w:ilvl="1" w:tplc="C5F2865C">
      <w:start w:val="1"/>
      <w:numFmt w:val="bullet"/>
      <w:lvlText w:val="-"/>
      <w:lvlJc w:val="left"/>
      <w:pPr>
        <w:tabs>
          <w:tab w:val="num" w:pos="2088"/>
        </w:tabs>
        <w:ind w:left="2088" w:hanging="288"/>
      </w:pPr>
      <w:rPr>
        <w:rFonts w:ascii="Franklin Gothic Book" w:hAnsi="Franklin Gothic Book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FCD3E58"/>
    <w:multiLevelType w:val="multilevel"/>
    <w:tmpl w:val="D7F6B370"/>
    <w:lvl w:ilvl="0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Franklin Gothic Book" w:hAnsi="Franklin Gothic Book" w:hint="default"/>
      </w:rPr>
    </w:lvl>
    <w:lvl w:ilvl="1">
      <w:start w:val="1"/>
      <w:numFmt w:val="bullet"/>
      <w:lvlText w:val="-"/>
      <w:lvlJc w:val="left"/>
      <w:pPr>
        <w:tabs>
          <w:tab w:val="num" w:pos="2088"/>
        </w:tabs>
        <w:ind w:left="2088" w:hanging="288"/>
      </w:pPr>
      <w:rPr>
        <w:rFonts w:ascii="Franklin Gothic Book" w:hAnsi="Franklin Gothic Book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76F7BAD"/>
    <w:multiLevelType w:val="multilevel"/>
    <w:tmpl w:val="66AEA14C"/>
    <w:lvl w:ilvl="0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Franklin Gothic Book" w:hAnsi="Franklin Gothic Book" w:hint="default"/>
      </w:rPr>
    </w:lvl>
    <w:lvl w:ilvl="1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Franklin Gothic Book" w:hAnsi="Franklin Gothic Book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A885117"/>
    <w:multiLevelType w:val="hybridMultilevel"/>
    <w:tmpl w:val="337C8448"/>
    <w:lvl w:ilvl="0" w:tplc="765AC134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Franklin Gothic Book" w:hAnsi="Franklin Gothic Book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609C01A7"/>
    <w:multiLevelType w:val="hybridMultilevel"/>
    <w:tmpl w:val="32BA8C58"/>
    <w:lvl w:ilvl="0" w:tplc="C5F2865C">
      <w:start w:val="1"/>
      <w:numFmt w:val="bullet"/>
      <w:lvlText w:val="-"/>
      <w:lvlJc w:val="left"/>
      <w:pPr>
        <w:tabs>
          <w:tab w:val="num" w:pos="1728"/>
        </w:tabs>
        <w:ind w:left="1728" w:hanging="288"/>
      </w:pPr>
      <w:rPr>
        <w:rFonts w:ascii="Franklin Gothic Book" w:hAnsi="Franklin Gothic Book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65AC134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Franklin Gothic Book" w:hAnsi="Franklin Gothic Book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4A7B1E"/>
    <w:multiLevelType w:val="hybridMultilevel"/>
    <w:tmpl w:val="EB6637DE"/>
    <w:lvl w:ilvl="0" w:tplc="3F16BAF4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Franklin Gothic Book" w:hAnsi="Franklin Gothic Book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2B66CF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A91DFC"/>
    <w:multiLevelType w:val="hybridMultilevel"/>
    <w:tmpl w:val="022C9E78"/>
    <w:lvl w:ilvl="0" w:tplc="14F437B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7086040"/>
    <w:multiLevelType w:val="hybridMultilevel"/>
    <w:tmpl w:val="66AEA14C"/>
    <w:lvl w:ilvl="0" w:tplc="6DC2128E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Franklin Gothic Book" w:hAnsi="Franklin Gothic Book" w:hint="default"/>
      </w:rPr>
    </w:lvl>
    <w:lvl w:ilvl="1" w:tplc="3F16BAF4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Franklin Gothic Book" w:hAnsi="Franklin Gothic Book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AAF005E"/>
    <w:multiLevelType w:val="hybridMultilevel"/>
    <w:tmpl w:val="AC70D7B6"/>
    <w:lvl w:ilvl="0" w:tplc="6DC2128E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Franklin Gothic Book" w:hAnsi="Franklin Gothic Book" w:hint="default"/>
      </w:rPr>
    </w:lvl>
    <w:lvl w:ilvl="1" w:tplc="3F16BAF4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Franklin Gothic Book" w:hAnsi="Franklin Gothic Book" w:hint="default"/>
      </w:rPr>
    </w:lvl>
    <w:lvl w:ilvl="2" w:tplc="C2B66CF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B486788"/>
    <w:multiLevelType w:val="multilevel"/>
    <w:tmpl w:val="ABD4710E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A9423A"/>
    <w:multiLevelType w:val="hybridMultilevel"/>
    <w:tmpl w:val="3CF2923C"/>
    <w:lvl w:ilvl="0" w:tplc="0BF8927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DCE516E"/>
    <w:multiLevelType w:val="hybridMultilevel"/>
    <w:tmpl w:val="98B0FD7A"/>
    <w:lvl w:ilvl="0" w:tplc="2B664658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6" w15:restartNumberingAfterBreak="0">
    <w:nsid w:val="736956C2"/>
    <w:multiLevelType w:val="hybridMultilevel"/>
    <w:tmpl w:val="B6404382"/>
    <w:lvl w:ilvl="0" w:tplc="B60EE12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3D57A25"/>
    <w:multiLevelType w:val="hybridMultilevel"/>
    <w:tmpl w:val="76C4ADA6"/>
    <w:lvl w:ilvl="0" w:tplc="C5F2865C">
      <w:start w:val="1"/>
      <w:numFmt w:val="bullet"/>
      <w:lvlText w:val="-"/>
      <w:lvlJc w:val="left"/>
      <w:pPr>
        <w:tabs>
          <w:tab w:val="num" w:pos="1728"/>
        </w:tabs>
        <w:ind w:left="1728" w:hanging="288"/>
      </w:pPr>
      <w:rPr>
        <w:rFonts w:ascii="Franklin Gothic Book" w:hAnsi="Franklin Gothic Book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2A6A97"/>
    <w:multiLevelType w:val="multilevel"/>
    <w:tmpl w:val="EB6637DE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Franklin Gothic Book" w:hAnsi="Franklin Gothic Book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3A56D5"/>
    <w:multiLevelType w:val="hybridMultilevel"/>
    <w:tmpl w:val="C0CA7D12"/>
    <w:lvl w:ilvl="0" w:tplc="2B664658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20"/>
  </w:num>
  <w:num w:numId="3">
    <w:abstractNumId w:val="35"/>
  </w:num>
  <w:num w:numId="4">
    <w:abstractNumId w:val="9"/>
  </w:num>
  <w:num w:numId="5">
    <w:abstractNumId w:val="4"/>
  </w:num>
  <w:num w:numId="6">
    <w:abstractNumId w:val="37"/>
  </w:num>
  <w:num w:numId="7">
    <w:abstractNumId w:val="17"/>
  </w:num>
  <w:num w:numId="8">
    <w:abstractNumId w:val="28"/>
  </w:num>
  <w:num w:numId="9">
    <w:abstractNumId w:val="27"/>
  </w:num>
  <w:num w:numId="10">
    <w:abstractNumId w:val="6"/>
  </w:num>
  <w:num w:numId="11">
    <w:abstractNumId w:val="15"/>
  </w:num>
  <w:num w:numId="12">
    <w:abstractNumId w:val="1"/>
  </w:num>
  <w:num w:numId="13">
    <w:abstractNumId w:val="23"/>
  </w:num>
  <w:num w:numId="14">
    <w:abstractNumId w:val="24"/>
  </w:num>
  <w:num w:numId="15">
    <w:abstractNumId w:val="25"/>
  </w:num>
  <w:num w:numId="16">
    <w:abstractNumId w:val="31"/>
  </w:num>
  <w:num w:numId="17">
    <w:abstractNumId w:val="19"/>
  </w:num>
  <w:num w:numId="18">
    <w:abstractNumId w:val="13"/>
  </w:num>
  <w:num w:numId="19">
    <w:abstractNumId w:val="12"/>
  </w:num>
  <w:num w:numId="20">
    <w:abstractNumId w:val="10"/>
  </w:num>
  <w:num w:numId="21">
    <w:abstractNumId w:val="0"/>
  </w:num>
  <w:num w:numId="22">
    <w:abstractNumId w:val="33"/>
  </w:num>
  <w:num w:numId="23">
    <w:abstractNumId w:val="8"/>
  </w:num>
  <w:num w:numId="24">
    <w:abstractNumId w:val="26"/>
  </w:num>
  <w:num w:numId="25">
    <w:abstractNumId w:val="32"/>
  </w:num>
  <w:num w:numId="26">
    <w:abstractNumId w:val="7"/>
  </w:num>
  <w:num w:numId="27">
    <w:abstractNumId w:val="16"/>
  </w:num>
  <w:num w:numId="28">
    <w:abstractNumId w:val="29"/>
  </w:num>
  <w:num w:numId="29">
    <w:abstractNumId w:val="3"/>
  </w:num>
  <w:num w:numId="30">
    <w:abstractNumId w:val="2"/>
  </w:num>
  <w:num w:numId="31">
    <w:abstractNumId w:val="21"/>
  </w:num>
  <w:num w:numId="32">
    <w:abstractNumId w:val="38"/>
  </w:num>
  <w:num w:numId="33">
    <w:abstractNumId w:val="18"/>
  </w:num>
  <w:num w:numId="34">
    <w:abstractNumId w:val="14"/>
  </w:num>
  <w:num w:numId="35">
    <w:abstractNumId w:val="5"/>
  </w:num>
  <w:num w:numId="36">
    <w:abstractNumId w:val="34"/>
  </w:num>
  <w:num w:numId="37">
    <w:abstractNumId w:val="22"/>
  </w:num>
  <w:num w:numId="38">
    <w:abstractNumId w:val="30"/>
  </w:num>
  <w:num w:numId="39">
    <w:abstractNumId w:val="36"/>
  </w:num>
  <w:num w:numId="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3B0"/>
    <w:rsid w:val="00002BEB"/>
    <w:rsid w:val="0001167D"/>
    <w:rsid w:val="00015545"/>
    <w:rsid w:val="000221F4"/>
    <w:rsid w:val="000434F0"/>
    <w:rsid w:val="0006015B"/>
    <w:rsid w:val="00102C3A"/>
    <w:rsid w:val="00143810"/>
    <w:rsid w:val="00143F2E"/>
    <w:rsid w:val="00160B07"/>
    <w:rsid w:val="0020247E"/>
    <w:rsid w:val="00216740"/>
    <w:rsid w:val="00284381"/>
    <w:rsid w:val="002A029E"/>
    <w:rsid w:val="002B791E"/>
    <w:rsid w:val="002D0513"/>
    <w:rsid w:val="00320563"/>
    <w:rsid w:val="003227B0"/>
    <w:rsid w:val="003A555E"/>
    <w:rsid w:val="003B41DA"/>
    <w:rsid w:val="003B44D9"/>
    <w:rsid w:val="003B7DE2"/>
    <w:rsid w:val="00401CE5"/>
    <w:rsid w:val="00437C0A"/>
    <w:rsid w:val="00461D7A"/>
    <w:rsid w:val="004815C2"/>
    <w:rsid w:val="00497CD0"/>
    <w:rsid w:val="004C150B"/>
    <w:rsid w:val="004C2426"/>
    <w:rsid w:val="004C765B"/>
    <w:rsid w:val="004D2E27"/>
    <w:rsid w:val="004E007B"/>
    <w:rsid w:val="004E5AA6"/>
    <w:rsid w:val="004E7A13"/>
    <w:rsid w:val="004F3D9D"/>
    <w:rsid w:val="0057125C"/>
    <w:rsid w:val="005924DE"/>
    <w:rsid w:val="005A7659"/>
    <w:rsid w:val="005C5FF8"/>
    <w:rsid w:val="005C697C"/>
    <w:rsid w:val="0067409E"/>
    <w:rsid w:val="0069250E"/>
    <w:rsid w:val="0073089D"/>
    <w:rsid w:val="00737B5A"/>
    <w:rsid w:val="00755636"/>
    <w:rsid w:val="00780DFE"/>
    <w:rsid w:val="00816797"/>
    <w:rsid w:val="00816C8C"/>
    <w:rsid w:val="008203B0"/>
    <w:rsid w:val="0085089B"/>
    <w:rsid w:val="008F319A"/>
    <w:rsid w:val="00907EFF"/>
    <w:rsid w:val="00921D01"/>
    <w:rsid w:val="00962794"/>
    <w:rsid w:val="009770CE"/>
    <w:rsid w:val="009972CE"/>
    <w:rsid w:val="009E044C"/>
    <w:rsid w:val="00A13970"/>
    <w:rsid w:val="00A13FB2"/>
    <w:rsid w:val="00A2733D"/>
    <w:rsid w:val="00A4265D"/>
    <w:rsid w:val="00A6286A"/>
    <w:rsid w:val="00AE75D8"/>
    <w:rsid w:val="00B227FD"/>
    <w:rsid w:val="00B23BE2"/>
    <w:rsid w:val="00B241EA"/>
    <w:rsid w:val="00B648E2"/>
    <w:rsid w:val="00B857E2"/>
    <w:rsid w:val="00BA5AAA"/>
    <w:rsid w:val="00CB6BBD"/>
    <w:rsid w:val="00CB7E4A"/>
    <w:rsid w:val="00D70003"/>
    <w:rsid w:val="00D72D27"/>
    <w:rsid w:val="00DC4426"/>
    <w:rsid w:val="00E719EC"/>
    <w:rsid w:val="00E9028B"/>
    <w:rsid w:val="00EE2077"/>
    <w:rsid w:val="00F15938"/>
    <w:rsid w:val="00F37740"/>
    <w:rsid w:val="00F77E56"/>
    <w:rsid w:val="00F81FA2"/>
    <w:rsid w:val="00FE7B8F"/>
    <w:rsid w:val="00FF4A70"/>
    <w:rsid w:val="00FF7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5:docId w15:val="{AFB410D4-3BC0-4EA9-8F22-9A371235C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</w:rPr>
  </w:style>
  <w:style w:type="paragraph" w:styleId="Heading1">
    <w:name w:val="heading 1"/>
    <w:basedOn w:val="Normal"/>
    <w:next w:val="Normal"/>
    <w:qFormat/>
    <w:pPr>
      <w:keepNext/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center" w:pos="4860"/>
      </w:tabs>
      <w:suppressAutoHyphens/>
      <w:spacing w:before="60"/>
      <w:ind w:left="360" w:hanging="360"/>
      <w:jc w:val="center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pPr>
      <w:keepNext/>
      <w:suppressAutoHyphens/>
      <w:spacing w:before="60"/>
      <w:ind w:left="360" w:hanging="360"/>
      <w:jc w:val="both"/>
      <w:outlineLvl w:val="1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4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4"/>
    </w:rPr>
  </w:style>
  <w:style w:type="character" w:styleId="FootnoteReference">
    <w:name w:val="footnote reference"/>
    <w:semiHidden/>
    <w:rPr>
      <w:vertAlign w:val="superscript"/>
    </w:rPr>
  </w:style>
  <w:style w:type="character" w:customStyle="1" w:styleId="Document8">
    <w:name w:val="Document 8"/>
    <w:basedOn w:val="DefaultParagraphFont"/>
  </w:style>
  <w:style w:type="character" w:customStyle="1" w:styleId="Document4">
    <w:name w:val="Document 4"/>
    <w:rPr>
      <w:b/>
      <w:i/>
      <w:sz w:val="20"/>
    </w:rPr>
  </w:style>
  <w:style w:type="character" w:customStyle="1" w:styleId="Document6">
    <w:name w:val="Document 6"/>
    <w:basedOn w:val="DefaultParagraphFont"/>
  </w:style>
  <w:style w:type="character" w:customStyle="1" w:styleId="Document5">
    <w:name w:val="Document 5"/>
    <w:basedOn w:val="DefaultParagraphFont"/>
  </w:style>
  <w:style w:type="character" w:customStyle="1" w:styleId="Document2">
    <w:name w:val="Document 2"/>
    <w:rPr>
      <w:rFonts w:ascii="Courier" w:hAnsi="Courier"/>
      <w:noProof w:val="0"/>
      <w:sz w:val="20"/>
      <w:lang w:val="en-US"/>
    </w:rPr>
  </w:style>
  <w:style w:type="character" w:customStyle="1" w:styleId="Document7">
    <w:name w:val="Document 7"/>
    <w:basedOn w:val="DefaultParagraphFont"/>
  </w:style>
  <w:style w:type="character" w:customStyle="1" w:styleId="Bibliogrphy">
    <w:name w:val="Bibliogrphy"/>
    <w:basedOn w:val="DefaultParagraphFont"/>
  </w:style>
  <w:style w:type="character" w:customStyle="1" w:styleId="RightPar1">
    <w:name w:val="Right Par 1"/>
    <w:basedOn w:val="DefaultParagraphFont"/>
  </w:style>
  <w:style w:type="character" w:customStyle="1" w:styleId="RightPar2">
    <w:name w:val="Right Par 2"/>
    <w:basedOn w:val="DefaultParagraphFont"/>
  </w:style>
  <w:style w:type="character" w:customStyle="1" w:styleId="Document3">
    <w:name w:val="Document 3"/>
    <w:rPr>
      <w:rFonts w:ascii="Courier" w:hAnsi="Courier"/>
      <w:noProof w:val="0"/>
      <w:sz w:val="20"/>
      <w:lang w:val="en-US"/>
    </w:rPr>
  </w:style>
  <w:style w:type="character" w:customStyle="1" w:styleId="RightPar3">
    <w:name w:val="Right Par 3"/>
    <w:basedOn w:val="DefaultParagraphFont"/>
  </w:style>
  <w:style w:type="character" w:customStyle="1" w:styleId="RightPar4">
    <w:name w:val="Right Par 4"/>
    <w:basedOn w:val="DefaultParagraphFont"/>
  </w:style>
  <w:style w:type="character" w:customStyle="1" w:styleId="RightPar5">
    <w:name w:val="Right Par 5"/>
    <w:basedOn w:val="DefaultParagraphFont"/>
  </w:style>
  <w:style w:type="character" w:customStyle="1" w:styleId="RightPar6">
    <w:name w:val="Right Par 6"/>
    <w:basedOn w:val="DefaultParagraphFont"/>
  </w:style>
  <w:style w:type="character" w:customStyle="1" w:styleId="RightPar7">
    <w:name w:val="Right Par 7"/>
    <w:basedOn w:val="DefaultParagraphFont"/>
  </w:style>
  <w:style w:type="character" w:customStyle="1" w:styleId="RightPar8">
    <w:name w:val="Right Par 8"/>
    <w:basedOn w:val="DefaultParagraphFont"/>
  </w:style>
  <w:style w:type="paragraph" w:customStyle="1" w:styleId="Document1">
    <w:name w:val="Document 1"/>
    <w:pPr>
      <w:keepNext/>
      <w:keepLines/>
      <w:widowControl w:val="0"/>
      <w:tabs>
        <w:tab w:val="left" w:pos="-720"/>
      </w:tabs>
      <w:suppressAutoHyphens/>
    </w:pPr>
    <w:rPr>
      <w:rFonts w:ascii="Courier" w:hAnsi="Courier"/>
      <w:snapToGrid w:val="0"/>
    </w:rPr>
  </w:style>
  <w:style w:type="character" w:customStyle="1" w:styleId="DocInit">
    <w:name w:val="Doc Init"/>
    <w:basedOn w:val="DefaultParagraphFont"/>
  </w:style>
  <w:style w:type="character" w:customStyle="1" w:styleId="TechInit">
    <w:name w:val="Tech Init"/>
    <w:rPr>
      <w:rFonts w:ascii="Courier" w:hAnsi="Courier"/>
      <w:noProof w:val="0"/>
      <w:sz w:val="20"/>
      <w:lang w:val="en-US"/>
    </w:rPr>
  </w:style>
  <w:style w:type="character" w:customStyle="1" w:styleId="Technical5">
    <w:name w:val="Technical 5"/>
    <w:basedOn w:val="DefaultParagraphFont"/>
  </w:style>
  <w:style w:type="character" w:customStyle="1" w:styleId="Technical6">
    <w:name w:val="Technical 6"/>
    <w:basedOn w:val="DefaultParagraphFont"/>
  </w:style>
  <w:style w:type="character" w:customStyle="1" w:styleId="Technical2">
    <w:name w:val="Technical 2"/>
    <w:rPr>
      <w:rFonts w:ascii="Courier" w:hAnsi="Courier"/>
      <w:noProof w:val="0"/>
      <w:sz w:val="20"/>
      <w:lang w:val="en-US"/>
    </w:rPr>
  </w:style>
  <w:style w:type="character" w:customStyle="1" w:styleId="Technical3">
    <w:name w:val="Technical 3"/>
    <w:rPr>
      <w:rFonts w:ascii="Courier" w:hAnsi="Courier"/>
      <w:noProof w:val="0"/>
      <w:sz w:val="20"/>
      <w:lang w:val="en-US"/>
    </w:rPr>
  </w:style>
  <w:style w:type="character" w:customStyle="1" w:styleId="Technical4">
    <w:name w:val="Technical 4"/>
    <w:basedOn w:val="DefaultParagraphFont"/>
  </w:style>
  <w:style w:type="character" w:customStyle="1" w:styleId="Technical1">
    <w:name w:val="Technical 1"/>
    <w:rPr>
      <w:rFonts w:ascii="Courier" w:hAnsi="Courier"/>
      <w:noProof w:val="0"/>
      <w:sz w:val="20"/>
      <w:lang w:val="en-US"/>
    </w:rPr>
  </w:style>
  <w:style w:type="character" w:customStyle="1" w:styleId="Technical7">
    <w:name w:val="Technical 7"/>
    <w:basedOn w:val="DefaultParagraphFont"/>
  </w:style>
  <w:style w:type="character" w:customStyle="1" w:styleId="Technical8">
    <w:name w:val="Technical 8"/>
    <w:basedOn w:val="DefaultParagraphFont"/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suppressAutoHyphens/>
      <w:spacing w:before="120"/>
      <w:ind w:left="360" w:hanging="360"/>
      <w:jc w:val="both"/>
    </w:pPr>
    <w:rPr>
      <w:rFonts w:ascii="Arial" w:hAnsi="Arial"/>
      <w:spacing w:val="-2"/>
    </w:rPr>
  </w:style>
  <w:style w:type="paragraph" w:customStyle="1" w:styleId="ITM">
    <w:name w:val="ITM"/>
    <w:basedOn w:val="Normal"/>
    <w:rsid w:val="00143810"/>
    <w:pPr>
      <w:widowControl/>
      <w:ind w:left="1224"/>
    </w:pPr>
    <w:rPr>
      <w:rFonts w:ascii="Courier New" w:hAnsi="Courier New"/>
      <w:snapToGrid/>
    </w:rPr>
  </w:style>
  <w:style w:type="paragraph" w:styleId="Subtitle">
    <w:name w:val="Subtitle"/>
    <w:basedOn w:val="Normal"/>
    <w:qFormat/>
    <w:rsid w:val="00320563"/>
    <w:pPr>
      <w:widowControl/>
      <w:jc w:val="center"/>
    </w:pPr>
    <w:rPr>
      <w:rFonts w:ascii="Times New Roman" w:hAnsi="Times New Roman"/>
      <w:b/>
      <w:bCs/>
      <w:snapToGrid/>
      <w:sz w:val="28"/>
    </w:rPr>
  </w:style>
  <w:style w:type="paragraph" w:styleId="BalloonText">
    <w:name w:val="Balloon Text"/>
    <w:basedOn w:val="Normal"/>
    <w:semiHidden/>
    <w:rsid w:val="00BA5A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DFC9E4AC541F48AB7EF63657EF382B" ma:contentTypeVersion="1" ma:contentTypeDescription="Create a new document." ma:contentTypeScope="" ma:versionID="a633d478012febc1ed0e2223b63ce0d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881add001f6e7e5dbe82f92a1979af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A16247-E21B-4681-AEA9-44B6DAF14F4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BE7103B2-A6E8-4382-B188-968C3DBE80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0843DEA-ED7A-4914-9BDA-FAE5E856BD9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1064</Words>
  <Characters>6070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GR01200</vt:lpstr>
    </vt:vector>
  </TitlesOfParts>
  <Company>State System of Higher Education</Company>
  <LinksUpToDate>false</LinksUpToDate>
  <CharactersWithSpaces>7120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GR01200</dc:title>
  <dc:subject>General Requirements</dc:subject>
  <dc:creator>Rebecca A. Novak</dc:creator>
  <dc:description>Reformatted &amp; copied for Don Sheaffer 8/25/99</dc:description>
  <cp:lastModifiedBy>Herman, Michael</cp:lastModifiedBy>
  <cp:revision>4</cp:revision>
  <cp:lastPrinted>2013-08-27T16:40:00Z</cp:lastPrinted>
  <dcterms:created xsi:type="dcterms:W3CDTF">2014-02-25T14:55:00Z</dcterms:created>
  <dcterms:modified xsi:type="dcterms:W3CDTF">2015-08-28T14:58:00Z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0x01010001DFC9E4AC541F48AB7EF63657EF382B</vt:lpwstr>
  </property>
</Properties>
</file>