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9BBE" w14:textId="7627535E" w:rsidR="004E4EF2" w:rsidRPr="00A52C9E" w:rsidRDefault="003815F2" w:rsidP="00A52C9E">
      <w:pPr>
        <w:jc w:val="center"/>
        <w:rPr>
          <w:b/>
          <w:bCs/>
          <w:sz w:val="22"/>
          <w:szCs w:val="28"/>
        </w:rPr>
      </w:pPr>
      <w:r w:rsidRPr="00A52C9E">
        <w:rPr>
          <w:b/>
          <w:bCs/>
          <w:sz w:val="22"/>
          <w:szCs w:val="28"/>
        </w:rPr>
        <w:t>Backward Design – Single Page Template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77"/>
        <w:gridCol w:w="5318"/>
      </w:tblGrid>
      <w:tr w:rsidR="005B13F9" w:rsidRPr="00A52C9E" w14:paraId="78889652" w14:textId="77777777" w:rsidTr="007C5179">
        <w:tc>
          <w:tcPr>
            <w:tcW w:w="10790" w:type="dxa"/>
            <w:gridSpan w:val="3"/>
            <w:shd w:val="clear" w:color="auto" w:fill="CAAA77"/>
          </w:tcPr>
          <w:p w14:paraId="1B17BBB4" w14:textId="5D710837" w:rsidR="005B13F9" w:rsidRPr="00A52C9E" w:rsidRDefault="005B13F9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Stage 1: Desired Results &amp; Situational Factors</w:t>
            </w:r>
          </w:p>
        </w:tc>
      </w:tr>
      <w:tr w:rsidR="003815F2" w:rsidRPr="00A52C9E" w14:paraId="568887EE" w14:textId="77777777" w:rsidTr="007C5179">
        <w:trPr>
          <w:trHeight w:val="2016"/>
        </w:trPr>
        <w:tc>
          <w:tcPr>
            <w:tcW w:w="5395" w:type="dxa"/>
          </w:tcPr>
          <w:p w14:paraId="2AFBAEE4" w14:textId="6D72A975" w:rsidR="0077659C" w:rsidRPr="00A52C9E" w:rsidRDefault="004366F0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1E1233">
              <w:rPr>
                <w:b/>
                <w:bCs/>
              </w:rPr>
              <w:t>B</w:t>
            </w:r>
            <w:r>
              <w:rPr>
                <w:b/>
                <w:bCs/>
              </w:rPr>
              <w:t>ig Ideas”</w:t>
            </w:r>
          </w:p>
        </w:tc>
        <w:tc>
          <w:tcPr>
            <w:tcW w:w="5395" w:type="dxa"/>
            <w:gridSpan w:val="2"/>
          </w:tcPr>
          <w:p w14:paraId="14713846" w14:textId="269D29F4" w:rsidR="003815F2" w:rsidRPr="00A52C9E" w:rsidRDefault="005B13F9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Essential Questions</w:t>
            </w:r>
          </w:p>
        </w:tc>
      </w:tr>
      <w:tr w:rsidR="005B13F9" w:rsidRPr="00A52C9E" w14:paraId="76ABA7CB" w14:textId="77777777" w:rsidTr="007C5179">
        <w:trPr>
          <w:trHeight w:val="1440"/>
        </w:trPr>
        <w:tc>
          <w:tcPr>
            <w:tcW w:w="10790" w:type="dxa"/>
            <w:gridSpan w:val="3"/>
          </w:tcPr>
          <w:p w14:paraId="04817D2C" w14:textId="5936D101" w:rsidR="0077659C" w:rsidRPr="00A52C9E" w:rsidRDefault="005B13F9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Students will be able to know, do, value, …</w:t>
            </w:r>
          </w:p>
        </w:tc>
      </w:tr>
      <w:tr w:rsidR="007C5179" w:rsidRPr="00A52C9E" w14:paraId="5221D7F6" w14:textId="77777777" w:rsidTr="007C5179">
        <w:trPr>
          <w:trHeight w:val="1440"/>
        </w:trPr>
        <w:tc>
          <w:tcPr>
            <w:tcW w:w="10790" w:type="dxa"/>
            <w:gridSpan w:val="3"/>
          </w:tcPr>
          <w:p w14:paraId="423A5028" w14:textId="344A5589" w:rsidR="007C5179" w:rsidRPr="00A52C9E" w:rsidRDefault="007C5179">
            <w:pPr>
              <w:rPr>
                <w:b/>
                <w:bCs/>
              </w:rPr>
            </w:pPr>
            <w:r>
              <w:rPr>
                <w:b/>
                <w:bCs/>
              </w:rPr>
              <w:t>Situational Factors:</w:t>
            </w:r>
          </w:p>
        </w:tc>
      </w:tr>
      <w:tr w:rsidR="005B13F9" w:rsidRPr="00A52C9E" w14:paraId="52FE984E" w14:textId="77777777" w:rsidTr="007C5179">
        <w:tc>
          <w:tcPr>
            <w:tcW w:w="10790" w:type="dxa"/>
            <w:gridSpan w:val="3"/>
            <w:shd w:val="clear" w:color="auto" w:fill="CAAA77"/>
          </w:tcPr>
          <w:p w14:paraId="143511F5" w14:textId="270FBF35" w:rsidR="005B13F9" w:rsidRPr="00A52C9E" w:rsidRDefault="005B13F9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Stage 2: Assessment – Evidence Students have Achieved Desired Results</w:t>
            </w:r>
          </w:p>
        </w:tc>
      </w:tr>
      <w:tr w:rsidR="005B13F9" w:rsidRPr="00A52C9E" w14:paraId="4261F3C1" w14:textId="77777777" w:rsidTr="007C5179">
        <w:trPr>
          <w:trHeight w:val="3168"/>
        </w:trPr>
        <w:tc>
          <w:tcPr>
            <w:tcW w:w="5472" w:type="dxa"/>
            <w:gridSpan w:val="2"/>
          </w:tcPr>
          <w:p w14:paraId="035C71A7" w14:textId="742894CF" w:rsidR="0077659C" w:rsidRPr="00A52C9E" w:rsidRDefault="005B13F9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 xml:space="preserve">Performance Tasks </w:t>
            </w:r>
            <w:r w:rsidR="0077659C" w:rsidRPr="00A52C9E">
              <w:rPr>
                <w:b/>
                <w:bCs/>
              </w:rPr>
              <w:t>–</w:t>
            </w:r>
            <w:r w:rsidRPr="00A52C9E">
              <w:rPr>
                <w:b/>
                <w:bCs/>
              </w:rPr>
              <w:t xml:space="preserve"> Summati</w:t>
            </w:r>
            <w:r w:rsidR="0077659C" w:rsidRPr="00A52C9E">
              <w:rPr>
                <w:b/>
                <w:bCs/>
              </w:rPr>
              <w:t>ve</w:t>
            </w:r>
          </w:p>
        </w:tc>
        <w:tc>
          <w:tcPr>
            <w:tcW w:w="5318" w:type="dxa"/>
          </w:tcPr>
          <w:p w14:paraId="0C80C067" w14:textId="4E6E64B0" w:rsidR="005B13F9" w:rsidRPr="00A52C9E" w:rsidRDefault="0077659C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Other Evidence – Formative</w:t>
            </w:r>
          </w:p>
        </w:tc>
      </w:tr>
      <w:tr w:rsidR="0077659C" w:rsidRPr="00A52C9E" w14:paraId="286E920D" w14:textId="77777777" w:rsidTr="007C5179">
        <w:tc>
          <w:tcPr>
            <w:tcW w:w="10790" w:type="dxa"/>
            <w:gridSpan w:val="3"/>
            <w:shd w:val="clear" w:color="auto" w:fill="CAAA77"/>
          </w:tcPr>
          <w:p w14:paraId="04BB81C8" w14:textId="7325F9C7" w:rsidR="0077659C" w:rsidRPr="00A52C9E" w:rsidRDefault="0077659C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Stage 3: Determine your Teaching and Learning Activities</w:t>
            </w:r>
          </w:p>
        </w:tc>
      </w:tr>
      <w:tr w:rsidR="0077659C" w:rsidRPr="00A52C9E" w14:paraId="60BE41E4" w14:textId="77777777" w:rsidTr="007C5179">
        <w:trPr>
          <w:trHeight w:val="3024"/>
        </w:trPr>
        <w:tc>
          <w:tcPr>
            <w:tcW w:w="5395" w:type="dxa"/>
          </w:tcPr>
          <w:p w14:paraId="4291FBE9" w14:textId="0CA87131" w:rsidR="0077659C" w:rsidRPr="00A52C9E" w:rsidRDefault="0077659C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Student Learning Activities</w:t>
            </w:r>
          </w:p>
        </w:tc>
        <w:tc>
          <w:tcPr>
            <w:tcW w:w="5395" w:type="dxa"/>
            <w:gridSpan w:val="2"/>
          </w:tcPr>
          <w:p w14:paraId="7579E7CB" w14:textId="3DA760BC" w:rsidR="0077659C" w:rsidRPr="00A52C9E" w:rsidRDefault="0077659C">
            <w:pPr>
              <w:rPr>
                <w:b/>
                <w:bCs/>
              </w:rPr>
            </w:pPr>
            <w:r w:rsidRPr="00A52C9E">
              <w:rPr>
                <w:b/>
                <w:bCs/>
              </w:rPr>
              <w:t>Teaching Activities</w:t>
            </w:r>
          </w:p>
        </w:tc>
      </w:tr>
    </w:tbl>
    <w:p w14:paraId="5DB63DE0" w14:textId="07D8BB37" w:rsidR="003815F2" w:rsidRDefault="003815F2"/>
    <w:sectPr w:rsidR="003815F2" w:rsidSect="00381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F2"/>
    <w:rsid w:val="0016080A"/>
    <w:rsid w:val="001E1233"/>
    <w:rsid w:val="002462B8"/>
    <w:rsid w:val="003815F2"/>
    <w:rsid w:val="004366F0"/>
    <w:rsid w:val="004E4EF2"/>
    <w:rsid w:val="005B13F9"/>
    <w:rsid w:val="0077659C"/>
    <w:rsid w:val="007C5179"/>
    <w:rsid w:val="009441FA"/>
    <w:rsid w:val="00A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7119"/>
  <w15:chartTrackingRefBased/>
  <w15:docId w15:val="{967D45D0-FEF1-4654-9887-6C86DB4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7</cp:revision>
  <dcterms:created xsi:type="dcterms:W3CDTF">2020-06-24T13:16:00Z</dcterms:created>
  <dcterms:modified xsi:type="dcterms:W3CDTF">2022-05-28T18:39:00Z</dcterms:modified>
</cp:coreProperties>
</file>